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D6" w:rsidRDefault="00D66FD6" w:rsidP="00D66FD6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Типовая форма утверждена </w:t>
      </w:r>
    </w:p>
    <w:p w:rsidR="008B6B33" w:rsidRDefault="00D66FD6" w:rsidP="00D66FD6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Протоколом Правления №</w:t>
      </w:r>
      <w:r w:rsidR="00E15359">
        <w:rPr>
          <w:rFonts w:ascii="Times New Roman" w:hAnsi="Times New Roman" w:cs="Times New Roman"/>
          <w:b/>
          <w:sz w:val="18"/>
          <w:szCs w:val="18"/>
        </w:rPr>
        <w:t xml:space="preserve"> 05</w:t>
      </w:r>
      <w:r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E15359">
        <w:rPr>
          <w:rFonts w:ascii="Times New Roman" w:hAnsi="Times New Roman" w:cs="Times New Roman"/>
          <w:b/>
          <w:sz w:val="18"/>
          <w:szCs w:val="18"/>
        </w:rPr>
        <w:t>27.01.2025г.</w:t>
      </w:r>
    </w:p>
    <w:p w:rsidR="008B6B33" w:rsidRDefault="00B2231D" w:rsidP="00555A1D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Courier New CYR" w:eastAsia="Courier New CYR" w:hAnsi="Courier New CYR" w:cs="Courier New CYR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66040</wp:posOffset>
                </wp:positionV>
                <wp:extent cx="2823845" cy="2160270"/>
                <wp:effectExtent l="6350" t="7620" r="8255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84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C7C" w:rsidRDefault="00826C7C" w:rsidP="00FE23C3">
                            <w:pPr>
                              <w:suppressAutoHyphens w:val="0"/>
                              <w:rPr>
                                <w:rStyle w:val="markedconte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>МИНИМАЛЬНАЯ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>ГАРАНТИРОВАННАЯ СТАВКА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markedcontent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 xml:space="preserve">СОСТАВЛЯЕТ  </w:t>
                            </w:r>
                            <w:r w:rsidR="0024315A"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="0024315A"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 xml:space="preserve"> %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>ГОДОВЫХ (цифрами 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>прописью до трех десятичных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>знаков после запятой)</w:t>
                            </w:r>
                          </w:p>
                          <w:p w:rsidR="00826C7C" w:rsidRDefault="00826C7C" w:rsidP="00FE23C3">
                            <w:pPr>
                              <w:rPr>
                                <w:rFonts w:ascii="Courier New CYR" w:hAnsi="Courier New CYR" w:cs="Courier New CY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80.6pt;margin-top:5.2pt;width:222.35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">
                <v:textbox>
                  <w:txbxContent>
                    <w:p w:rsidR="00826C7C" w:rsidRDefault="00826C7C" w:rsidP="00FE23C3">
                      <w:pPr>
                        <w:suppressAutoHyphens w:val="0"/>
                        <w:rPr>
                          <w:rStyle w:val="markedcontent"/>
                          <w:sz w:val="20"/>
                          <w:szCs w:val="20"/>
                        </w:rPr>
                      </w:pPr>
                      <w:r>
                        <w:rPr>
                          <w:rStyle w:val="markedcontent"/>
                          <w:sz w:val="20"/>
                          <w:szCs w:val="20"/>
                        </w:rPr>
                        <w:t>МИНИМАЛЬНАЯ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markedcontent"/>
                          <w:sz w:val="20"/>
                          <w:szCs w:val="20"/>
                        </w:rPr>
                        <w:t>ГАРАНТИРОВАННАЯ СТАВКА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markedcontent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>
                        <w:rPr>
                          <w:rStyle w:val="markedcontent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markedcontent"/>
                          <w:sz w:val="20"/>
                          <w:szCs w:val="20"/>
                        </w:rPr>
                        <w:t xml:space="preserve">СОСТАВЛЯЕТ  </w:t>
                      </w:r>
                      <w:r w:rsidR="0024315A">
                        <w:rPr>
                          <w:rStyle w:val="markedcontent"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="0024315A">
                        <w:rPr>
                          <w:rStyle w:val="markedcontent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Style w:val="markedcontent"/>
                          <w:sz w:val="20"/>
                          <w:szCs w:val="20"/>
                        </w:rPr>
                        <w:t xml:space="preserve"> %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markedcontent"/>
                          <w:sz w:val="20"/>
                          <w:szCs w:val="20"/>
                        </w:rPr>
                        <w:t>ГОДОВЫХ (цифрами и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markedcontent"/>
                          <w:sz w:val="20"/>
                          <w:szCs w:val="20"/>
                        </w:rPr>
                        <w:t>прописью до трех десятичных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markedcontent"/>
                          <w:sz w:val="20"/>
                          <w:szCs w:val="20"/>
                        </w:rPr>
                        <w:t>знаков после запятой)</w:t>
                      </w:r>
                    </w:p>
                    <w:p w:rsidR="00826C7C" w:rsidRDefault="00826C7C" w:rsidP="00FE23C3">
                      <w:pPr>
                        <w:rPr>
                          <w:rFonts w:ascii="Courier New CYR" w:hAnsi="Courier New CYR" w:cs="Courier New CY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1816" w:type="dxa"/>
        <w:tblLook w:val="01E0" w:firstRow="1" w:lastRow="1" w:firstColumn="1" w:lastColumn="1" w:noHBand="0" w:noVBand="0"/>
      </w:tblPr>
      <w:tblGrid>
        <w:gridCol w:w="6760"/>
        <w:gridCol w:w="3402"/>
        <w:gridCol w:w="1654"/>
      </w:tblGrid>
      <w:tr w:rsidR="00FE23C3" w:rsidTr="00FE23C3">
        <w:trPr>
          <w:trHeight w:val="3130"/>
        </w:trPr>
        <w:tc>
          <w:tcPr>
            <w:tcW w:w="6760" w:type="dxa"/>
          </w:tcPr>
          <w:p w:rsidR="00FE23C3" w:rsidRDefault="00FE23C3">
            <w:pPr>
              <w:tabs>
                <w:tab w:val="left" w:pos="225"/>
                <w:tab w:val="left" w:pos="405"/>
              </w:tabs>
              <w:jc w:val="center"/>
              <w:rPr>
                <w:rFonts w:eastAsia="Courier New CYR" w:cs="Courier New CYR"/>
                <w:b/>
                <w:color w:val="000000"/>
                <w:sz w:val="18"/>
                <w:szCs w:val="18"/>
                <w:lang w:bidi="ru-RU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91845" cy="791845"/>
                  <wp:effectExtent l="1905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18"/>
                <w:szCs w:val="18"/>
                <w:lang w:val="en-US"/>
              </w:rPr>
              <w:t xml:space="preserve">                                        </w:t>
            </w:r>
            <w:r>
              <w:rPr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3270" cy="76327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3C3" w:rsidRDefault="00FE23C3">
            <w:pPr>
              <w:tabs>
                <w:tab w:val="left" w:pos="225"/>
                <w:tab w:val="left" w:pos="405"/>
              </w:tabs>
              <w:rPr>
                <w:b/>
                <w:color w:val="000000"/>
                <w:sz w:val="18"/>
                <w:szCs w:val="18"/>
              </w:rPr>
            </w:pPr>
          </w:p>
          <w:p w:rsidR="00FE23C3" w:rsidRDefault="00FE23C3">
            <w:pPr>
              <w:tabs>
                <w:tab w:val="left" w:pos="225"/>
                <w:tab w:val="left" w:pos="405"/>
              </w:tabs>
              <w:rPr>
                <w:b/>
                <w:color w:val="000000"/>
                <w:sz w:val="18"/>
                <w:szCs w:val="18"/>
              </w:rPr>
            </w:pPr>
          </w:p>
          <w:p w:rsidR="00FE23C3" w:rsidRDefault="00FE23C3">
            <w:pPr>
              <w:tabs>
                <w:tab w:val="left" w:pos="225"/>
                <w:tab w:val="left" w:pos="405"/>
              </w:tabs>
              <w:rPr>
                <w:b/>
                <w:color w:val="000000"/>
                <w:sz w:val="18"/>
                <w:szCs w:val="18"/>
              </w:rPr>
            </w:pPr>
          </w:p>
          <w:p w:rsidR="00FE23C3" w:rsidRDefault="00FE23C3">
            <w:pPr>
              <w:widowControl w:val="0"/>
              <w:tabs>
                <w:tab w:val="left" w:pos="225"/>
                <w:tab w:val="left" w:pos="405"/>
              </w:tabs>
              <w:autoSpaceDE w:val="0"/>
              <w:rPr>
                <w:rFonts w:eastAsia="Courier New CYR" w:cs="Courier New CYR"/>
                <w:b/>
                <w:color w:val="000000"/>
                <w:sz w:val="18"/>
                <w:szCs w:val="18"/>
                <w:lang w:val="en-US" w:bidi="ru-RU"/>
              </w:rPr>
            </w:pPr>
          </w:p>
        </w:tc>
        <w:tc>
          <w:tcPr>
            <w:tcW w:w="3402" w:type="dxa"/>
            <w:hideMark/>
          </w:tcPr>
          <w:p w:rsidR="00FE23C3" w:rsidRDefault="00FE23C3">
            <w:pPr>
              <w:widowControl w:val="0"/>
              <w:tabs>
                <w:tab w:val="left" w:pos="225"/>
                <w:tab w:val="left" w:pos="405"/>
              </w:tabs>
              <w:autoSpaceDE w:val="0"/>
              <w:rPr>
                <w:rFonts w:eastAsia="Courier New CYR" w:cs="Courier New CYR"/>
                <w:b/>
                <w:color w:val="000000"/>
                <w:lang w:val="en-US" w:bidi="ru-RU"/>
              </w:rPr>
            </w:pPr>
          </w:p>
        </w:tc>
        <w:tc>
          <w:tcPr>
            <w:tcW w:w="1654" w:type="dxa"/>
          </w:tcPr>
          <w:p w:rsidR="00FE23C3" w:rsidRDefault="00FE23C3">
            <w:pPr>
              <w:widowControl w:val="0"/>
              <w:autoSpaceDE w:val="0"/>
              <w:jc w:val="right"/>
              <w:rPr>
                <w:rFonts w:eastAsia="Courier New CYR" w:cs="Courier New CYR"/>
                <w:b/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8B6B33" w:rsidRDefault="008B6B33" w:rsidP="00555A1D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B6B33" w:rsidRDefault="008B6B33" w:rsidP="00555A1D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55A1D" w:rsidRPr="008B6B33" w:rsidRDefault="008B6B33" w:rsidP="00555A1D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</w:t>
      </w:r>
      <w:r w:rsidR="00555A1D" w:rsidRPr="008B6B33">
        <w:rPr>
          <w:rFonts w:ascii="Times New Roman" w:hAnsi="Times New Roman" w:cs="Times New Roman"/>
          <w:b/>
          <w:sz w:val="18"/>
          <w:szCs w:val="18"/>
        </w:rPr>
        <w:t>оговор банковского вклада</w:t>
      </w:r>
    </w:p>
    <w:p w:rsidR="00AF1A1F" w:rsidRPr="008B6B33" w:rsidRDefault="007D79C3" w:rsidP="00AF1A1F">
      <w:pPr>
        <w:rPr>
          <w:color w:val="000000"/>
          <w:sz w:val="18"/>
          <w:szCs w:val="18"/>
        </w:rPr>
      </w:pPr>
      <w:r w:rsidRPr="008B6B33">
        <w:rPr>
          <w:sz w:val="18"/>
          <w:szCs w:val="18"/>
        </w:rPr>
        <w:t xml:space="preserve">                                                                            </w:t>
      </w:r>
      <w:r w:rsidR="00FE0974">
        <w:rPr>
          <w:sz w:val="18"/>
          <w:szCs w:val="18"/>
        </w:rPr>
        <w:t xml:space="preserve">                                                               </w:t>
      </w:r>
      <w:r w:rsidRPr="008B6B33">
        <w:rPr>
          <w:sz w:val="18"/>
          <w:szCs w:val="18"/>
        </w:rPr>
        <w:t xml:space="preserve">             </w:t>
      </w:r>
      <w:r w:rsidR="00AF1A1F" w:rsidRPr="008B6B33">
        <w:rPr>
          <w:color w:val="000000"/>
          <w:sz w:val="18"/>
          <w:szCs w:val="18"/>
        </w:rPr>
        <w:t>счет__________________________</w:t>
      </w:r>
      <w:r w:rsidR="00AF1A1F" w:rsidRPr="008B6B33">
        <w:rPr>
          <w:b/>
          <w:bCs/>
          <w:color w:val="000000"/>
          <w:sz w:val="18"/>
          <w:szCs w:val="18"/>
        </w:rPr>
        <w:t xml:space="preserve"> </w:t>
      </w:r>
    </w:p>
    <w:p w:rsidR="00AF1A1F" w:rsidRPr="008B6B33" w:rsidRDefault="007D79C3" w:rsidP="00555A1D">
      <w:pPr>
        <w:pStyle w:val="ConsPlusNormal"/>
        <w:rPr>
          <w:sz w:val="18"/>
          <w:szCs w:val="18"/>
        </w:rPr>
      </w:pPr>
      <w:r w:rsidRPr="008B6B33">
        <w:rPr>
          <w:sz w:val="18"/>
          <w:szCs w:val="18"/>
        </w:rPr>
        <w:t xml:space="preserve">                </w:t>
      </w:r>
      <w:r w:rsidR="00AF1A1F" w:rsidRPr="008B6B33">
        <w:rPr>
          <w:sz w:val="18"/>
          <w:szCs w:val="18"/>
        </w:rPr>
        <w:t xml:space="preserve">                                                                                </w:t>
      </w:r>
    </w:p>
    <w:p w:rsidR="00555A1D" w:rsidRPr="008B6B33" w:rsidRDefault="00555A1D" w:rsidP="00CD4DF4">
      <w:pPr>
        <w:rPr>
          <w:color w:val="000000"/>
          <w:sz w:val="18"/>
          <w:szCs w:val="18"/>
        </w:rPr>
      </w:pPr>
      <w:r w:rsidRPr="008B6B33">
        <w:rPr>
          <w:color w:val="000000"/>
          <w:sz w:val="18"/>
          <w:szCs w:val="18"/>
        </w:rPr>
        <w:t xml:space="preserve">г._______________                                        </w:t>
      </w:r>
      <w:r w:rsidR="0013228D" w:rsidRPr="008B6B33">
        <w:rPr>
          <w:color w:val="000000"/>
          <w:sz w:val="18"/>
          <w:szCs w:val="18"/>
        </w:rPr>
        <w:t xml:space="preserve">                        </w:t>
      </w:r>
      <w:r w:rsidR="00CD4DF4" w:rsidRPr="008B6B33">
        <w:rPr>
          <w:color w:val="000000"/>
          <w:sz w:val="18"/>
          <w:szCs w:val="18"/>
        </w:rPr>
        <w:t xml:space="preserve">     </w:t>
      </w:r>
      <w:r w:rsidR="00FE0974">
        <w:rPr>
          <w:color w:val="000000"/>
          <w:sz w:val="18"/>
          <w:szCs w:val="18"/>
        </w:rPr>
        <w:t xml:space="preserve">                                                      </w:t>
      </w:r>
      <w:r w:rsidR="00CD4DF4" w:rsidRPr="008B6B33">
        <w:rPr>
          <w:color w:val="000000"/>
          <w:sz w:val="18"/>
          <w:szCs w:val="18"/>
        </w:rPr>
        <w:t xml:space="preserve">   </w:t>
      </w:r>
      <w:r w:rsidR="0013228D" w:rsidRPr="008B6B33">
        <w:rPr>
          <w:color w:val="000000"/>
          <w:sz w:val="18"/>
          <w:szCs w:val="18"/>
        </w:rPr>
        <w:t xml:space="preserve">  </w:t>
      </w:r>
      <w:r w:rsidRPr="008B6B33">
        <w:rPr>
          <w:color w:val="000000"/>
          <w:sz w:val="18"/>
          <w:szCs w:val="18"/>
        </w:rPr>
        <w:t xml:space="preserve">    «___» _____________20     г.   </w:t>
      </w:r>
    </w:p>
    <w:p w:rsidR="00555A1D" w:rsidRPr="008B6B33" w:rsidRDefault="00555A1D" w:rsidP="00555A1D">
      <w:pPr>
        <w:rPr>
          <w:color w:val="000000"/>
          <w:sz w:val="18"/>
          <w:szCs w:val="18"/>
        </w:rPr>
      </w:pPr>
      <w:r w:rsidRPr="008B6B33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</w:p>
    <w:p w:rsidR="00555A1D" w:rsidRPr="008B6B33" w:rsidRDefault="00555A1D" w:rsidP="00CD4DF4">
      <w:pPr>
        <w:jc w:val="both"/>
        <w:rPr>
          <w:color w:val="000000"/>
          <w:sz w:val="18"/>
          <w:szCs w:val="18"/>
        </w:rPr>
      </w:pPr>
      <w:r w:rsidRPr="008B6B33">
        <w:rPr>
          <w:color w:val="000000"/>
          <w:sz w:val="18"/>
          <w:szCs w:val="18"/>
        </w:rPr>
        <w:t xml:space="preserve">     ОБЩЕСТВО С ОГРАНИЧЕННОЙ ОТВЕТСТВЕННОСТЬЮ «ЗЕМЕЛЬНЫЙ КОММЕРЧЕСКИЙ БАНК», именуемый в дальнейшем «Банк», в лице ______________________________________________________________________________, действующего на основании ________________________________________________________________</w:t>
      </w:r>
      <w:r w:rsidRPr="008B6B33">
        <w:rPr>
          <w:color w:val="000000"/>
          <w:sz w:val="18"/>
          <w:szCs w:val="18"/>
        </w:rPr>
        <w:softHyphen/>
        <w:t>___</w:t>
      </w:r>
      <w:r w:rsidRPr="008B6B33">
        <w:rPr>
          <w:color w:val="000000"/>
          <w:sz w:val="18"/>
          <w:szCs w:val="18"/>
        </w:rPr>
        <w:softHyphen/>
      </w:r>
      <w:r w:rsidRPr="008B6B33">
        <w:rPr>
          <w:color w:val="000000"/>
          <w:sz w:val="18"/>
          <w:szCs w:val="18"/>
        </w:rPr>
        <w:softHyphen/>
      </w:r>
      <w:r w:rsidRPr="008B6B33">
        <w:rPr>
          <w:color w:val="000000"/>
          <w:sz w:val="18"/>
          <w:szCs w:val="18"/>
        </w:rPr>
        <w:softHyphen/>
      </w:r>
      <w:r w:rsidRPr="008B6B33">
        <w:rPr>
          <w:color w:val="000000"/>
          <w:sz w:val="18"/>
          <w:szCs w:val="18"/>
        </w:rPr>
        <w:softHyphen/>
        <w:t>, с одной стороны, и ______________________________________________________________________________________________, именуемый в дальнейшем «Вкладчик», с другой стороны, заключили настоящий договор (далее – «Договор») о нижеследующем: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3119"/>
      </w:tblGrid>
      <w:tr w:rsidR="00E01631" w:rsidRPr="00826C7C" w:rsidTr="005C40DF">
        <w:tc>
          <w:tcPr>
            <w:tcW w:w="426" w:type="dxa"/>
          </w:tcPr>
          <w:p w:rsidR="00E01631" w:rsidRPr="00826C7C" w:rsidRDefault="00E01631" w:rsidP="007B6F45">
            <w:pPr>
              <w:pStyle w:val="ConsPlusNormal"/>
              <w:ind w:left="-426" w:firstLine="42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5953" w:type="dxa"/>
          </w:tcPr>
          <w:p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b/>
                <w:sz w:val="18"/>
                <w:szCs w:val="18"/>
              </w:rPr>
              <w:t>Условие договора банковского вклада</w:t>
            </w:r>
          </w:p>
        </w:tc>
        <w:tc>
          <w:tcPr>
            <w:tcW w:w="3119" w:type="dxa"/>
          </w:tcPr>
          <w:p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условия договора банковского вклада</w:t>
            </w:r>
          </w:p>
        </w:tc>
      </w:tr>
      <w:tr w:rsidR="00E01631" w:rsidRPr="00826C7C" w:rsidTr="005C40DF">
        <w:trPr>
          <w:trHeight w:val="171"/>
        </w:trPr>
        <w:tc>
          <w:tcPr>
            <w:tcW w:w="426" w:type="dxa"/>
          </w:tcPr>
          <w:p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01631" w:rsidRPr="00826C7C" w:rsidTr="005C40DF">
        <w:tc>
          <w:tcPr>
            <w:tcW w:w="426" w:type="dxa"/>
          </w:tcPr>
          <w:p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Вид вклада</w:t>
            </w:r>
          </w:p>
        </w:tc>
        <w:tc>
          <w:tcPr>
            <w:tcW w:w="3119" w:type="dxa"/>
          </w:tcPr>
          <w:p w:rsidR="00E01631" w:rsidRPr="00826C7C" w:rsidRDefault="008B6B33" w:rsidP="008B6B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Start"/>
            <w:r w:rsidR="00F64727" w:rsidRPr="0082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ид</w:t>
            </w:r>
            <w:proofErr w:type="spellEnd"/>
            <w:r w:rsidR="00F64727" w:rsidRPr="0082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64727" w:rsidRPr="0082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вклада</w:t>
            </w:r>
            <w:proofErr w:type="spellEnd"/>
          </w:p>
        </w:tc>
      </w:tr>
      <w:tr w:rsidR="00E01631" w:rsidRPr="00826C7C" w:rsidTr="005C40DF">
        <w:tc>
          <w:tcPr>
            <w:tcW w:w="426" w:type="dxa"/>
          </w:tcPr>
          <w:p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Сумма и валюта вклада</w:t>
            </w:r>
          </w:p>
        </w:tc>
        <w:tc>
          <w:tcPr>
            <w:tcW w:w="3119" w:type="dxa"/>
          </w:tcPr>
          <w:p w:rsidR="00E01631" w:rsidRPr="00826C7C" w:rsidRDefault="00F64727" w:rsidP="00CD41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 xml:space="preserve">Сумма, валюта (п.2.3.1.) </w:t>
            </w:r>
          </w:p>
        </w:tc>
      </w:tr>
      <w:tr w:rsidR="00E01631" w:rsidRPr="00826C7C" w:rsidTr="005C40DF">
        <w:tc>
          <w:tcPr>
            <w:tcW w:w="426" w:type="dxa"/>
          </w:tcPr>
          <w:p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53" w:type="dxa"/>
          </w:tcPr>
          <w:p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Возможность пополнения вклада, имеющиеся ограничения на пополнение вклада</w:t>
            </w:r>
          </w:p>
        </w:tc>
        <w:tc>
          <w:tcPr>
            <w:tcW w:w="3119" w:type="dxa"/>
          </w:tcPr>
          <w:p w:rsidR="00E01631" w:rsidRPr="00826C7C" w:rsidRDefault="00CD41C2" w:rsidP="00CD41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п.2.4.3.</w:t>
            </w:r>
          </w:p>
        </w:tc>
      </w:tr>
      <w:tr w:rsidR="00E01631" w:rsidRPr="00826C7C" w:rsidTr="005C40DF">
        <w:tc>
          <w:tcPr>
            <w:tcW w:w="426" w:type="dxa"/>
          </w:tcPr>
          <w:p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53" w:type="dxa"/>
          </w:tcPr>
          <w:p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Срок и дата возврата вклада - по срочным вкладам.</w:t>
            </w:r>
          </w:p>
          <w:p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По договорам банковского вклада, заключенным на условиях выдачи вклада по требованию, указываются слова "до востребования"</w:t>
            </w:r>
          </w:p>
        </w:tc>
        <w:tc>
          <w:tcPr>
            <w:tcW w:w="3119" w:type="dxa"/>
          </w:tcPr>
          <w:p w:rsidR="00E01631" w:rsidRPr="00826C7C" w:rsidRDefault="00F647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Срок (п.4.2.)</w:t>
            </w:r>
          </w:p>
        </w:tc>
      </w:tr>
      <w:tr w:rsidR="00E01631" w:rsidRPr="00826C7C" w:rsidTr="00826C7C">
        <w:trPr>
          <w:trHeight w:val="4283"/>
        </w:trPr>
        <w:tc>
          <w:tcPr>
            <w:tcW w:w="426" w:type="dxa"/>
          </w:tcPr>
          <w:p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53" w:type="dxa"/>
          </w:tcPr>
          <w:p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Процентная ставка (процентные ставки) по вкладу в процентах годовых - по договорам банковского вклада, в которых фиксированная величина или фиксированные величины процентной ставки стороны договора определяют в договоре банковского вклада при его заключении (постоянная процентная ставка). При наличии нескольких процентных ставок по вкладу указываются условие и период времени применения каждой из них. По вкладам до востребования процентная ставка указывается на дату заключения договора банковского вклада, а также указывается информация о возможности изменения банком размера выплачиваемых процентов в случае, если такая возможность предусмотрена договором банковского вклада.</w:t>
            </w:r>
          </w:p>
          <w:p w:rsidR="00E01631" w:rsidRPr="00826C7C" w:rsidRDefault="00E01631" w:rsidP="00EF0549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При применении переменной процентной ставки (процентной ставки, содержащей переменные величины, значения которых определяются исходя из обстоятельств, не зависящих от банка и аффилированных с ним лиц) - порядок ее определения и значение на дату заключения договора банковского вклада, порядок и срок информирования вкладчика об изменении такой процентной ставки</w:t>
            </w:r>
          </w:p>
        </w:tc>
        <w:tc>
          <w:tcPr>
            <w:tcW w:w="3119" w:type="dxa"/>
          </w:tcPr>
          <w:p w:rsidR="00E01631" w:rsidRPr="00826C7C" w:rsidRDefault="00826C7C" w:rsidP="00826C7C">
            <w:pPr>
              <w:jc w:val="both"/>
              <w:rPr>
                <w:sz w:val="18"/>
                <w:szCs w:val="18"/>
              </w:rPr>
            </w:pPr>
            <w:r w:rsidRPr="00826C7C">
              <w:rPr>
                <w:color w:val="000000"/>
                <w:sz w:val="18"/>
                <w:szCs w:val="18"/>
              </w:rPr>
              <w:t xml:space="preserve">Банк начисляет Вкладчику проценты на остаток денежных средств на депозитном счете на начало операционного дня по </w:t>
            </w:r>
            <w:proofErr w:type="gramStart"/>
            <w:r w:rsidRPr="00826C7C">
              <w:rPr>
                <w:color w:val="000000"/>
                <w:sz w:val="18"/>
                <w:szCs w:val="18"/>
              </w:rPr>
              <w:t>ставке  в</w:t>
            </w:r>
            <w:proofErr w:type="gramEnd"/>
            <w:r w:rsidRPr="00826C7C">
              <w:rPr>
                <w:color w:val="000000"/>
                <w:sz w:val="18"/>
                <w:szCs w:val="18"/>
              </w:rPr>
              <w:t xml:space="preserve"> размере ____% годовых,</w:t>
            </w:r>
            <w:r w:rsidRPr="00826C7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26C7C">
              <w:rPr>
                <w:color w:val="000000"/>
                <w:sz w:val="18"/>
                <w:szCs w:val="18"/>
              </w:rPr>
              <w:t>за исключением досрочного возврата вклада по требованию Вкладчика.</w:t>
            </w:r>
          </w:p>
        </w:tc>
      </w:tr>
      <w:tr w:rsidR="00E01631" w:rsidRPr="00826C7C" w:rsidTr="005C40DF">
        <w:tc>
          <w:tcPr>
            <w:tcW w:w="426" w:type="dxa"/>
          </w:tcPr>
          <w:p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53" w:type="dxa"/>
          </w:tcPr>
          <w:p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Порядок выплаты вкладчику процентов по вкладу</w:t>
            </w:r>
          </w:p>
        </w:tc>
        <w:tc>
          <w:tcPr>
            <w:tcW w:w="3119" w:type="dxa"/>
          </w:tcPr>
          <w:p w:rsidR="00826C7C" w:rsidRPr="00826C7C" w:rsidRDefault="00826C7C" w:rsidP="00826C7C">
            <w:pPr>
              <w:rPr>
                <w:rFonts w:eastAsia="Courier New CYR"/>
                <w:color w:val="000000"/>
                <w:sz w:val="18"/>
                <w:szCs w:val="18"/>
                <w:lang w:bidi="ru-RU"/>
              </w:rPr>
            </w:pPr>
            <w:r w:rsidRPr="00826C7C">
              <w:rPr>
                <w:color w:val="000000"/>
                <w:sz w:val="18"/>
                <w:szCs w:val="18"/>
              </w:rPr>
              <w:t>Проценты на остаток денежных средств на депозитном счете начисляются:</w:t>
            </w:r>
          </w:p>
          <w:p w:rsidR="00826C7C" w:rsidRPr="00826C7C" w:rsidRDefault="00826C7C" w:rsidP="00826C7C">
            <w:pPr>
              <w:rPr>
                <w:color w:val="000000"/>
                <w:sz w:val="18"/>
                <w:szCs w:val="18"/>
              </w:rPr>
            </w:pPr>
            <w:r w:rsidRPr="00826C7C">
              <w:rPr>
                <w:color w:val="000000"/>
                <w:sz w:val="18"/>
                <w:szCs w:val="18"/>
              </w:rPr>
              <w:lastRenderedPageBreak/>
              <w:t xml:space="preserve">     - при досрочном расторжении Договора на дату расторжения Договора включительно;</w:t>
            </w:r>
          </w:p>
          <w:p w:rsidR="00E01631" w:rsidRPr="00826C7C" w:rsidRDefault="00826C7C" w:rsidP="00826C7C">
            <w:pPr>
              <w:rPr>
                <w:sz w:val="18"/>
                <w:szCs w:val="18"/>
              </w:rPr>
            </w:pPr>
            <w:r w:rsidRPr="00826C7C">
              <w:rPr>
                <w:color w:val="000000"/>
                <w:sz w:val="18"/>
                <w:szCs w:val="18"/>
              </w:rPr>
              <w:t xml:space="preserve">     - на дату окончания срока привлечения вклада </w:t>
            </w:r>
            <w:proofErr w:type="gramStart"/>
            <w:r w:rsidRPr="00826C7C">
              <w:rPr>
                <w:color w:val="000000"/>
                <w:sz w:val="18"/>
                <w:szCs w:val="18"/>
              </w:rPr>
              <w:t>или  на</w:t>
            </w:r>
            <w:proofErr w:type="gramEnd"/>
            <w:r w:rsidRPr="00826C7C">
              <w:rPr>
                <w:color w:val="000000"/>
                <w:sz w:val="18"/>
                <w:szCs w:val="18"/>
              </w:rPr>
              <w:t xml:space="preserve"> дату окончания действия Договора включительно.  </w:t>
            </w:r>
          </w:p>
        </w:tc>
      </w:tr>
      <w:tr w:rsidR="00E01631" w:rsidRPr="00826C7C" w:rsidTr="005C40DF">
        <w:tc>
          <w:tcPr>
            <w:tcW w:w="426" w:type="dxa"/>
          </w:tcPr>
          <w:p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5953" w:type="dxa"/>
          </w:tcPr>
          <w:p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Процентная ставка (процентные ставки) либо порядок ее (их) определения при досрочном возврате суммы срочного вклада или ее части по требованию вкладчика</w:t>
            </w:r>
          </w:p>
          <w:p w:rsidR="006022A1" w:rsidRPr="00826C7C" w:rsidRDefault="006022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826C7C" w:rsidRPr="00826C7C" w:rsidRDefault="00826C7C" w:rsidP="00826C7C">
            <w:pPr>
              <w:suppressAutoHyphens w:val="0"/>
              <w:autoSpaceDN w:val="0"/>
              <w:rPr>
                <w:sz w:val="18"/>
                <w:szCs w:val="18"/>
              </w:rPr>
            </w:pPr>
            <w:r w:rsidRPr="00826C7C">
              <w:rPr>
                <w:sz w:val="18"/>
                <w:szCs w:val="18"/>
              </w:rPr>
              <w:t>При досрочном расторжении договора по инициативе вкладчика процентная ставка составляет 0,1%.</w:t>
            </w:r>
          </w:p>
          <w:p w:rsidR="00E01631" w:rsidRPr="00826C7C" w:rsidRDefault="00E01631" w:rsidP="00CD41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F45" w:rsidRPr="00826C7C" w:rsidTr="005C40DF">
        <w:tc>
          <w:tcPr>
            <w:tcW w:w="426" w:type="dxa"/>
          </w:tcPr>
          <w:p w:rsidR="007B6F45" w:rsidRPr="00826C7C" w:rsidRDefault="007B6F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53" w:type="dxa"/>
          </w:tcPr>
          <w:p w:rsidR="007B6F45" w:rsidRPr="00826C7C" w:rsidRDefault="007B6F4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Возможность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3119" w:type="dxa"/>
          </w:tcPr>
          <w:p w:rsidR="007B6F45" w:rsidRPr="00826C7C" w:rsidRDefault="00826C7C" w:rsidP="00826C7C">
            <w:pPr>
              <w:suppressAutoHyphens w:val="0"/>
              <w:autoSpaceDN w:val="0"/>
              <w:rPr>
                <w:sz w:val="18"/>
                <w:szCs w:val="18"/>
              </w:rPr>
            </w:pPr>
            <w:r w:rsidRPr="00826C7C">
              <w:rPr>
                <w:sz w:val="18"/>
                <w:szCs w:val="18"/>
              </w:rPr>
              <w:t>Возможность досрочного возврата части суммы вклада отсутствует, в этом случае договор расторгается и проценты выплачиваются по ставке 0,1%.</w:t>
            </w:r>
          </w:p>
        </w:tc>
      </w:tr>
      <w:tr w:rsidR="00826C7C" w:rsidRPr="00826C7C" w:rsidTr="005C40DF">
        <w:tc>
          <w:tcPr>
            <w:tcW w:w="426" w:type="dxa"/>
          </w:tcPr>
          <w:p w:rsidR="00826C7C" w:rsidRPr="00826C7C" w:rsidRDefault="00826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953" w:type="dxa"/>
          </w:tcPr>
          <w:p w:rsidR="00826C7C" w:rsidRPr="00826C7C" w:rsidRDefault="00826C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Возможность и порядок продления срока срочного вклада</w:t>
            </w:r>
          </w:p>
        </w:tc>
        <w:tc>
          <w:tcPr>
            <w:tcW w:w="3119" w:type="dxa"/>
          </w:tcPr>
          <w:p w:rsidR="00826C7C" w:rsidRPr="00826C7C" w:rsidRDefault="00826C7C">
            <w:pPr>
              <w:rPr>
                <w:rFonts w:eastAsia="Courier New CYR"/>
                <w:color w:val="000000"/>
                <w:sz w:val="18"/>
                <w:szCs w:val="18"/>
                <w:lang w:bidi="ru-RU"/>
              </w:rPr>
            </w:pPr>
            <w:r w:rsidRPr="00826C7C">
              <w:rPr>
                <w:color w:val="000000"/>
                <w:sz w:val="18"/>
                <w:szCs w:val="18"/>
              </w:rPr>
              <w:t xml:space="preserve">Если вклад с причитающимися процентами не будет востребован Вкладчиком в день окончания срока привлечения вклада (п.4.2.), вклад считается пролонгированным на 31 день. Пролонгация производится на условиях и под процентную ставку, действующую в Банке по данному виду вклада на день пролонгации. Договор пролонгируется неоднократно без явки Вкладчика в Банк. </w:t>
            </w:r>
          </w:p>
          <w:p w:rsidR="00826C7C" w:rsidRPr="00826C7C" w:rsidRDefault="00826C7C">
            <w:pPr>
              <w:rPr>
                <w:color w:val="000000"/>
                <w:sz w:val="18"/>
                <w:szCs w:val="18"/>
              </w:rPr>
            </w:pPr>
            <w:r w:rsidRPr="00826C7C">
              <w:rPr>
                <w:color w:val="000000"/>
                <w:sz w:val="18"/>
                <w:szCs w:val="18"/>
              </w:rPr>
              <w:t xml:space="preserve">Если по данному виду вклада прекращен прием денежных средств, вклад считается продленным на условиях вклада «До востребования», действующих в Банке на день очередной пролонгации. </w:t>
            </w:r>
          </w:p>
          <w:p w:rsidR="00826C7C" w:rsidRPr="00826C7C" w:rsidRDefault="00826C7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826C7C" w:rsidRPr="00826C7C" w:rsidTr="005C40DF">
        <w:tc>
          <w:tcPr>
            <w:tcW w:w="426" w:type="dxa"/>
          </w:tcPr>
          <w:p w:rsidR="00826C7C" w:rsidRPr="00826C7C" w:rsidRDefault="00826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53" w:type="dxa"/>
          </w:tcPr>
          <w:p w:rsidR="00826C7C" w:rsidRPr="00826C7C" w:rsidRDefault="00826C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Способ обмена информацией между банком и вкладчиком</w:t>
            </w:r>
          </w:p>
        </w:tc>
        <w:tc>
          <w:tcPr>
            <w:tcW w:w="3119" w:type="dxa"/>
          </w:tcPr>
          <w:p w:rsidR="00826C7C" w:rsidRPr="00826C7C" w:rsidRDefault="00826C7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</w:rPr>
            </w:pPr>
            <w:r w:rsidRPr="00826C7C">
              <w:rPr>
                <w:sz w:val="18"/>
                <w:szCs w:val="18"/>
              </w:rPr>
              <w:t>При личной явке вкладчика в банк, либо посредством телефонной связи (общие вопросы).</w:t>
            </w:r>
          </w:p>
        </w:tc>
      </w:tr>
    </w:tbl>
    <w:p w:rsidR="00E01631" w:rsidRPr="00AD58F9" w:rsidRDefault="00E01631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F64727" w:rsidRPr="00F64727" w:rsidRDefault="00F64727" w:rsidP="00F64727">
      <w:pPr>
        <w:jc w:val="center"/>
        <w:rPr>
          <w:b/>
          <w:bCs/>
          <w:color w:val="000000"/>
          <w:sz w:val="16"/>
          <w:szCs w:val="16"/>
        </w:rPr>
      </w:pPr>
      <w:r w:rsidRPr="00E82EDF">
        <w:rPr>
          <w:b/>
          <w:bCs/>
          <w:color w:val="000000"/>
          <w:sz w:val="16"/>
          <w:szCs w:val="16"/>
        </w:rPr>
        <w:t>1. ПРЕДМЕТ ДОГОВОРА</w:t>
      </w:r>
    </w:p>
    <w:p w:rsidR="00F64727" w:rsidRPr="00F64727" w:rsidRDefault="00F64727" w:rsidP="00F64727">
      <w:pPr>
        <w:jc w:val="center"/>
        <w:rPr>
          <w:b/>
          <w:bCs/>
          <w:color w:val="000000"/>
          <w:sz w:val="16"/>
          <w:szCs w:val="16"/>
        </w:rPr>
      </w:pP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1.1. Вкладчик в день заключения настоящего Договора передает во вклад, а Банк принимает и обязуется возвратить поступившую от </w:t>
      </w:r>
      <w:proofErr w:type="gramStart"/>
      <w:r w:rsidRPr="00A347FC">
        <w:rPr>
          <w:sz w:val="16"/>
          <w:szCs w:val="16"/>
        </w:rPr>
        <w:t>Вкладчика  (</w:t>
      </w:r>
      <w:proofErr w:type="gramEnd"/>
      <w:r w:rsidRPr="00A347FC">
        <w:rPr>
          <w:sz w:val="16"/>
          <w:szCs w:val="16"/>
        </w:rPr>
        <w:t>или для него) денежную сумму, в наличной или безналичной форме  и выплатить  проценты по  ней на  условиях и  в  порядке,  предусмотренном  настоящим Договором.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1.2.Минимальная сумма вклада </w:t>
      </w:r>
      <w:proofErr w:type="spellStart"/>
      <w:r w:rsidRPr="00A347FC">
        <w:rPr>
          <w:sz w:val="16"/>
          <w:szCs w:val="16"/>
        </w:rPr>
        <w:t>составляет</w:t>
      </w:r>
      <w:r w:rsidR="00D203B7" w:rsidRPr="00A347FC">
        <w:rPr>
          <w:sz w:val="16"/>
          <w:szCs w:val="16"/>
        </w:rPr>
        <w:t>_________</w:t>
      </w:r>
      <w:proofErr w:type="gramStart"/>
      <w:r w:rsidR="00D203B7" w:rsidRPr="00A347FC">
        <w:rPr>
          <w:sz w:val="16"/>
          <w:szCs w:val="16"/>
        </w:rPr>
        <w:t>рублей</w:t>
      </w:r>
      <w:proofErr w:type="spellEnd"/>
      <w:r w:rsidR="00D203B7" w:rsidRPr="00A347FC">
        <w:rPr>
          <w:rStyle w:val="ac"/>
          <w:sz w:val="16"/>
          <w:szCs w:val="16"/>
        </w:rPr>
        <w:footnoteReference w:id="1"/>
      </w:r>
      <w:r w:rsidRPr="00A347FC">
        <w:rPr>
          <w:sz w:val="16"/>
          <w:szCs w:val="16"/>
        </w:rPr>
        <w:t xml:space="preserve"> </w:t>
      </w:r>
      <w:r w:rsidR="00D203B7" w:rsidRPr="00A347FC">
        <w:rPr>
          <w:sz w:val="16"/>
          <w:szCs w:val="16"/>
        </w:rPr>
        <w:t>.</w:t>
      </w:r>
      <w:proofErr w:type="gramEnd"/>
    </w:p>
    <w:p w:rsidR="00F64727" w:rsidRPr="00A347FC" w:rsidRDefault="00F64727" w:rsidP="00F64727">
      <w:pPr>
        <w:ind w:left="426"/>
        <w:rPr>
          <w:sz w:val="16"/>
          <w:szCs w:val="16"/>
        </w:rPr>
      </w:pPr>
      <w:r w:rsidRPr="00A347FC">
        <w:rPr>
          <w:sz w:val="16"/>
          <w:szCs w:val="16"/>
        </w:rPr>
        <w:t xml:space="preserve">1.3.Банк зачисляет сумму вклада на открытый Вкладчику депозитный счет, начисляет и выплачивает проценты на вклад в порядке, установленном настоящим Договором. </w:t>
      </w:r>
    </w:p>
    <w:p w:rsidR="00F64727" w:rsidRPr="00A347FC" w:rsidRDefault="00F64727" w:rsidP="00F64727">
      <w:pPr>
        <w:ind w:left="426"/>
        <w:rPr>
          <w:sz w:val="16"/>
          <w:szCs w:val="16"/>
        </w:rPr>
      </w:pPr>
      <w:r w:rsidRPr="00A347FC">
        <w:rPr>
          <w:sz w:val="16"/>
          <w:szCs w:val="16"/>
        </w:rPr>
        <w:t>1.4. Сберегательная книжка по вкладу не выдается.</w:t>
      </w:r>
    </w:p>
    <w:p w:rsidR="00F64727" w:rsidRPr="00A347FC" w:rsidRDefault="00F64727" w:rsidP="00F64727">
      <w:pPr>
        <w:ind w:left="426"/>
        <w:rPr>
          <w:sz w:val="16"/>
          <w:szCs w:val="16"/>
        </w:rPr>
      </w:pPr>
      <w:r w:rsidRPr="00A347FC">
        <w:rPr>
          <w:sz w:val="16"/>
          <w:szCs w:val="16"/>
        </w:rPr>
        <w:t xml:space="preserve">   </w:t>
      </w:r>
    </w:p>
    <w:p w:rsidR="00F64727" w:rsidRPr="00A347FC" w:rsidRDefault="00F64727" w:rsidP="00F64727">
      <w:pPr>
        <w:jc w:val="center"/>
        <w:rPr>
          <w:b/>
          <w:sz w:val="16"/>
          <w:szCs w:val="16"/>
        </w:rPr>
      </w:pPr>
      <w:r w:rsidRPr="00A347FC">
        <w:rPr>
          <w:b/>
          <w:sz w:val="16"/>
          <w:szCs w:val="16"/>
        </w:rPr>
        <w:t>2.ПРАВА И ОБЯЗАННОСТИ СТОРОН</w:t>
      </w:r>
    </w:p>
    <w:p w:rsidR="00F64727" w:rsidRPr="00A347FC" w:rsidRDefault="00F64727" w:rsidP="00F64727">
      <w:pPr>
        <w:jc w:val="center"/>
        <w:rPr>
          <w:b/>
          <w:sz w:val="16"/>
          <w:szCs w:val="16"/>
        </w:rPr>
      </w:pPr>
    </w:p>
    <w:p w:rsidR="00F64727" w:rsidRPr="00A347FC" w:rsidRDefault="00F64727" w:rsidP="00F64727">
      <w:pPr>
        <w:ind w:left="426"/>
        <w:rPr>
          <w:sz w:val="16"/>
          <w:szCs w:val="16"/>
        </w:rPr>
      </w:pPr>
      <w:r w:rsidRPr="00A347FC">
        <w:rPr>
          <w:b/>
          <w:bCs/>
          <w:sz w:val="16"/>
          <w:szCs w:val="16"/>
        </w:rPr>
        <w:t>2.1 БАНК ОБЯЗУЕТСЯ:</w:t>
      </w:r>
      <w:r w:rsidRPr="00A347FC">
        <w:rPr>
          <w:sz w:val="16"/>
          <w:szCs w:val="16"/>
        </w:rPr>
        <w:t xml:space="preserve">   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2.1.1 Принять денежные средства Вкладчика в сумме _______ (________________________________________) на </w:t>
      </w:r>
      <w:r w:rsidR="00D203B7" w:rsidRPr="00A347FC">
        <w:rPr>
          <w:sz w:val="16"/>
          <w:szCs w:val="16"/>
        </w:rPr>
        <w:t>срок_____ дней</w:t>
      </w:r>
      <w:r w:rsidR="00D203B7" w:rsidRPr="00A347FC">
        <w:rPr>
          <w:rStyle w:val="ac"/>
          <w:sz w:val="16"/>
          <w:szCs w:val="16"/>
        </w:rPr>
        <w:footnoteReference w:id="2"/>
      </w:r>
      <w:r w:rsidRPr="00A347FC">
        <w:rPr>
          <w:sz w:val="16"/>
          <w:szCs w:val="16"/>
        </w:rPr>
        <w:t xml:space="preserve"> </w:t>
      </w:r>
      <w:r w:rsidRPr="00A347FC">
        <w:rPr>
          <w:bCs/>
          <w:sz w:val="16"/>
          <w:szCs w:val="16"/>
        </w:rPr>
        <w:t>и зачислить их на депозитный счет №_____________________________</w:t>
      </w:r>
      <w:r w:rsidRPr="00A347FC">
        <w:rPr>
          <w:sz w:val="16"/>
          <w:szCs w:val="16"/>
        </w:rPr>
        <w:t>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2.1.2. Обеспечить сохранность денежных средств, тайну сведений о Вкладчике, вкладе и всех операциях, производимых по счету в случаях, предусмотренных законом. </w:t>
      </w:r>
    </w:p>
    <w:p w:rsidR="00D203B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2.1.3. За пользование средствами Вкладчика начислять проценты в размере</w:t>
      </w:r>
      <w:r w:rsidR="00D203B7" w:rsidRPr="00A347FC">
        <w:rPr>
          <w:sz w:val="16"/>
          <w:szCs w:val="16"/>
        </w:rPr>
        <w:t>, установленном п.п.3.6 настоящего Договора.</w:t>
      </w:r>
    </w:p>
    <w:p w:rsidR="00F64727" w:rsidRPr="00A347FC" w:rsidRDefault="00F64727" w:rsidP="00F64727">
      <w:pPr>
        <w:ind w:left="426"/>
        <w:jc w:val="both"/>
        <w:rPr>
          <w:rFonts w:cs="Courier New"/>
          <w:sz w:val="16"/>
          <w:szCs w:val="16"/>
        </w:rPr>
      </w:pPr>
      <w:r w:rsidRPr="00A347FC">
        <w:rPr>
          <w:sz w:val="16"/>
          <w:szCs w:val="16"/>
        </w:rPr>
        <w:t xml:space="preserve">2.1.4. Возвратить сумму вклада и начисленные проценты в день окончания </w:t>
      </w:r>
      <w:proofErr w:type="gramStart"/>
      <w:r w:rsidRPr="00A347FC">
        <w:rPr>
          <w:sz w:val="16"/>
          <w:szCs w:val="16"/>
        </w:rPr>
        <w:t>срока  привлечения</w:t>
      </w:r>
      <w:proofErr w:type="gramEnd"/>
      <w:r w:rsidRPr="00A347FC">
        <w:rPr>
          <w:sz w:val="16"/>
          <w:szCs w:val="16"/>
        </w:rPr>
        <w:t xml:space="preserve"> вклада, указанного в п.4.2 Договора или по требованию Вкладчика при досрочном расторжении настоящего договора. Выплачивать (</w:t>
      </w:r>
      <w:proofErr w:type="gramStart"/>
      <w:r w:rsidRPr="00A347FC">
        <w:rPr>
          <w:sz w:val="16"/>
          <w:szCs w:val="16"/>
        </w:rPr>
        <w:t>перечислять)  часть</w:t>
      </w:r>
      <w:proofErr w:type="gramEnd"/>
      <w:r w:rsidRPr="00A347FC">
        <w:rPr>
          <w:sz w:val="16"/>
          <w:szCs w:val="16"/>
        </w:rPr>
        <w:t xml:space="preserve"> вклада, начисленные проценты по вкладу по требованию Вкладчика,</w:t>
      </w:r>
      <w:r w:rsidRPr="00A347FC">
        <w:rPr>
          <w:rFonts w:cs="Courier New"/>
          <w:sz w:val="16"/>
          <w:szCs w:val="16"/>
        </w:rPr>
        <w:t xml:space="preserve"> при этом остаток по вкладу не может быть менее суммы, указанной в пункте 1.2. настоящего договора</w:t>
      </w:r>
      <w:r w:rsidR="00D203B7" w:rsidRPr="00A347FC">
        <w:rPr>
          <w:rStyle w:val="ac"/>
          <w:rFonts w:cs="Courier New"/>
          <w:sz w:val="16"/>
          <w:szCs w:val="16"/>
        </w:rPr>
        <w:footnoteReference w:id="3"/>
      </w:r>
      <w:r w:rsidRPr="00A347FC">
        <w:rPr>
          <w:rFonts w:cs="Courier New"/>
          <w:sz w:val="16"/>
          <w:szCs w:val="16"/>
        </w:rPr>
        <w:t>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2.1.5. Ознакомить Вкладчика с условиями и порядком оказания Банком услуг осуществляемыми в соответствии с действующими Тарифами Банка.</w:t>
      </w:r>
    </w:p>
    <w:p w:rsidR="00F64727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lastRenderedPageBreak/>
        <w:t xml:space="preserve">2.1.6. Банк обязуется удерживать и перечислять в бюджет налог на доходы физических лиц с доходов, которые получит Вкладчик по настоящему   </w:t>
      </w:r>
      <w:proofErr w:type="gramStart"/>
      <w:r w:rsidRPr="00A347FC">
        <w:rPr>
          <w:sz w:val="16"/>
          <w:szCs w:val="16"/>
        </w:rPr>
        <w:t>Договору,  в</w:t>
      </w:r>
      <w:proofErr w:type="gramEnd"/>
      <w:r w:rsidRPr="00A347FC">
        <w:rPr>
          <w:sz w:val="16"/>
          <w:szCs w:val="16"/>
        </w:rPr>
        <w:t xml:space="preserve"> соответствии с действующим налоговым законодательством Российской Федерации, путем вычета налога из суммы дохода, полученного </w:t>
      </w:r>
      <w:r w:rsidR="001F2EDD" w:rsidRPr="00A347FC">
        <w:rPr>
          <w:sz w:val="16"/>
          <w:szCs w:val="16"/>
        </w:rPr>
        <w:t>В</w:t>
      </w:r>
      <w:r w:rsidRPr="00A347FC">
        <w:rPr>
          <w:sz w:val="16"/>
          <w:szCs w:val="16"/>
        </w:rPr>
        <w:t>кладчиком.</w:t>
      </w:r>
    </w:p>
    <w:p w:rsidR="00D60A34" w:rsidRPr="00A347FC" w:rsidRDefault="00D60A34" w:rsidP="00F64727">
      <w:pPr>
        <w:ind w:left="426"/>
        <w:jc w:val="both"/>
        <w:rPr>
          <w:sz w:val="16"/>
          <w:szCs w:val="16"/>
        </w:rPr>
      </w:pPr>
      <w:r w:rsidRPr="003728B9">
        <w:rPr>
          <w:sz w:val="16"/>
          <w:szCs w:val="16"/>
        </w:rPr>
        <w:t xml:space="preserve">2.1.7. </w:t>
      </w:r>
      <w:r w:rsidRPr="003728B9">
        <w:rPr>
          <w:bCs/>
          <w:sz w:val="16"/>
          <w:szCs w:val="16"/>
        </w:rPr>
        <w:t>Банк обязуется доводить до Вкладчика все изменения, вносимые Банком в Тарифы на рассчетно-кассовое обслуживание физических лиц в Банке (далее по тексту - Тарифы Банка) путем размещения в операционном зале Банка (его обособленных подразделениях) или на официальном сайте Банка (http://www.zemcombank.ru/). Иные документы, регламентирующие условия и порядок оказания Банком услуг по настоящему Договору размещаются в операционном зале Банка (его обособленных подразделениях).</w:t>
      </w:r>
    </w:p>
    <w:p w:rsidR="00F64727" w:rsidRPr="00A347FC" w:rsidRDefault="00F64727" w:rsidP="00F64727">
      <w:pPr>
        <w:ind w:left="426"/>
        <w:jc w:val="both"/>
        <w:rPr>
          <w:b/>
          <w:sz w:val="16"/>
          <w:szCs w:val="16"/>
        </w:rPr>
      </w:pPr>
      <w:r w:rsidRPr="00A347FC">
        <w:rPr>
          <w:b/>
          <w:sz w:val="16"/>
          <w:szCs w:val="16"/>
        </w:rPr>
        <w:t>2.2.БАНК ВПРАВЕ: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2.2.1.Потребовать от Вкладчика предоставления документов, необходимых для открытия и ведения депозитного счета по вкладу.</w:t>
      </w:r>
    </w:p>
    <w:p w:rsidR="00F64727" w:rsidRPr="00A347FC" w:rsidRDefault="00F64727" w:rsidP="00F64727">
      <w:pPr>
        <w:ind w:left="426"/>
        <w:rPr>
          <w:sz w:val="16"/>
          <w:szCs w:val="16"/>
        </w:rPr>
      </w:pPr>
      <w:r w:rsidRPr="00A347FC">
        <w:rPr>
          <w:sz w:val="16"/>
          <w:szCs w:val="16"/>
        </w:rPr>
        <w:t>2.2.2.При ошибочном зачислении денежных средств на депозитный счет Вкладчика Банк вправе без распоряжения Вкладчика производить списание указанной суммы с депозитного счета Вкладчика в день выявления ошибки.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2.2.3.При неисполнении Вкладчиком условий пункта 2.3.1. настоящего Договора в одностороннем порядке расторгнуть Договор.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2.2.4 При </w:t>
      </w:r>
      <w:proofErr w:type="gramStart"/>
      <w:r w:rsidRPr="00A347FC">
        <w:rPr>
          <w:sz w:val="16"/>
          <w:szCs w:val="16"/>
        </w:rPr>
        <w:t>перечислении  Вкладчиком</w:t>
      </w:r>
      <w:proofErr w:type="gramEnd"/>
      <w:r w:rsidRPr="00A347FC">
        <w:rPr>
          <w:sz w:val="16"/>
          <w:szCs w:val="16"/>
        </w:rPr>
        <w:t xml:space="preserve"> денежных средств с вклада с целью осуществления предпринимательской деятельности, Банк вправе отказать Вкладчику в проведении платежа.</w:t>
      </w:r>
    </w:p>
    <w:p w:rsidR="00D60A34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2.2.5. Банк имеет право с письменного согласия Вкладчика, являющегося неотъемлемой частью настоящего Договора (Приложение №1), осуществлять обработку персональных данных </w:t>
      </w:r>
      <w:proofErr w:type="gramStart"/>
      <w:r w:rsidRPr="00A347FC">
        <w:rPr>
          <w:sz w:val="16"/>
          <w:szCs w:val="16"/>
        </w:rPr>
        <w:t>Вкладчика</w:t>
      </w:r>
      <w:r w:rsidRPr="00A347FC">
        <w:rPr>
          <w:spacing w:val="20"/>
          <w:sz w:val="16"/>
          <w:szCs w:val="16"/>
        </w:rPr>
        <w:t xml:space="preserve">  </w:t>
      </w:r>
      <w:r w:rsidRPr="00A347FC">
        <w:rPr>
          <w:sz w:val="16"/>
          <w:szCs w:val="16"/>
        </w:rPr>
        <w:t>в</w:t>
      </w:r>
      <w:proofErr w:type="gramEnd"/>
      <w:r w:rsidRPr="00A347FC">
        <w:rPr>
          <w:sz w:val="16"/>
          <w:szCs w:val="16"/>
        </w:rPr>
        <w:t xml:space="preserve"> целях и на условиях, предусмотренных настоящим </w:t>
      </w:r>
      <w:r w:rsidR="001F2EDD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 xml:space="preserve">оговором в соответствии с законодательством Российской Федерации и нормативными актами Банка России. </w:t>
      </w:r>
    </w:p>
    <w:p w:rsidR="00D60A34" w:rsidRPr="00D60A34" w:rsidRDefault="00D60A34" w:rsidP="00D60A34">
      <w:pPr>
        <w:ind w:left="426"/>
        <w:jc w:val="both"/>
        <w:rPr>
          <w:bCs/>
          <w:sz w:val="16"/>
          <w:szCs w:val="16"/>
        </w:rPr>
      </w:pPr>
      <w:r w:rsidRPr="003728B9">
        <w:rPr>
          <w:sz w:val="16"/>
          <w:szCs w:val="16"/>
        </w:rPr>
        <w:t>2.2.6. И</w:t>
      </w:r>
      <w:r w:rsidRPr="003728B9">
        <w:rPr>
          <w:bCs/>
          <w:sz w:val="16"/>
          <w:szCs w:val="16"/>
        </w:rPr>
        <w:t xml:space="preserve">зменять </w:t>
      </w:r>
      <w:proofErr w:type="gramStart"/>
      <w:r w:rsidRPr="003728B9">
        <w:rPr>
          <w:bCs/>
          <w:sz w:val="16"/>
          <w:szCs w:val="16"/>
        </w:rPr>
        <w:t>Тарифы  Банка</w:t>
      </w:r>
      <w:proofErr w:type="gramEnd"/>
      <w:r w:rsidRPr="003728B9">
        <w:rPr>
          <w:bCs/>
          <w:sz w:val="16"/>
          <w:szCs w:val="16"/>
        </w:rPr>
        <w:t xml:space="preserve"> за расчетно-кассовые обслуживание физических лиц  и требования к документам, регламентирующим условия и порядок оказания Банком услуг физическим лицам, с информированием Вкладчика за 10 дней до введения изменений путем размещения новых Тарифов Банка и требований в операционном зале  Банка (его обособленных подразделениях) или на официальном сайте Банка (http://www.zemcombank.ru/).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</w:p>
    <w:p w:rsidR="00F64727" w:rsidRPr="00A347FC" w:rsidRDefault="00F64727" w:rsidP="00F64727">
      <w:pPr>
        <w:ind w:left="426"/>
        <w:rPr>
          <w:b/>
          <w:bCs/>
          <w:sz w:val="16"/>
          <w:szCs w:val="16"/>
        </w:rPr>
      </w:pPr>
      <w:r w:rsidRPr="00A347FC">
        <w:rPr>
          <w:b/>
          <w:bCs/>
          <w:sz w:val="16"/>
          <w:szCs w:val="16"/>
        </w:rPr>
        <w:t>2.3. ВКЛАДЧИК ОБЯЗУЕТСЯ: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2.3.1. В соответствии с Договором внести не позднее дня подписания настоящего </w:t>
      </w:r>
      <w:proofErr w:type="gramStart"/>
      <w:r w:rsidR="001F2EDD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оговора  денежные</w:t>
      </w:r>
      <w:proofErr w:type="gramEnd"/>
      <w:r w:rsidRPr="00A347FC">
        <w:rPr>
          <w:sz w:val="16"/>
          <w:szCs w:val="16"/>
        </w:rPr>
        <w:t xml:space="preserve"> средства в сумме_______________(____________________________________)  наличными в кассу Банка или путем безналичного перечисления. 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2.3.2. Предоставить документы</w:t>
      </w:r>
      <w:r w:rsidR="001F2EDD" w:rsidRPr="00A347FC">
        <w:rPr>
          <w:sz w:val="16"/>
          <w:szCs w:val="16"/>
        </w:rPr>
        <w:t>,</w:t>
      </w:r>
      <w:r w:rsidRPr="00A347FC">
        <w:rPr>
          <w:sz w:val="16"/>
          <w:szCs w:val="16"/>
        </w:rPr>
        <w:t xml:space="preserve"> необходимые для открытия и ведения депозитного счета, а также информировать и предоставлять Банку сведения и документы об изменении паспортных данных, места жительства, идентификационного номера налогоплательщика и других сведений, необходимых для ведения счета по </w:t>
      </w:r>
      <w:r w:rsidR="001F2EDD" w:rsidRPr="00A347FC">
        <w:rPr>
          <w:sz w:val="16"/>
          <w:szCs w:val="16"/>
        </w:rPr>
        <w:t>Договору</w:t>
      </w:r>
      <w:r w:rsidRPr="00A347FC">
        <w:rPr>
          <w:sz w:val="16"/>
          <w:szCs w:val="16"/>
        </w:rPr>
        <w:t>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2.3.3.   По требованию Банка предоставить обосновывающие документы по операциям, связанным с перечислением денежных средств с депозитного счета.</w:t>
      </w:r>
    </w:p>
    <w:p w:rsidR="00F64727" w:rsidRPr="00A347FC" w:rsidRDefault="00F64727" w:rsidP="00F64727">
      <w:pPr>
        <w:ind w:left="426"/>
        <w:jc w:val="both"/>
        <w:rPr>
          <w:rFonts w:cs="Courier New"/>
          <w:sz w:val="16"/>
          <w:szCs w:val="16"/>
        </w:rPr>
      </w:pPr>
      <w:r w:rsidRPr="00A347FC">
        <w:rPr>
          <w:sz w:val="16"/>
          <w:szCs w:val="16"/>
        </w:rPr>
        <w:t>2.3.4. Не</w:t>
      </w:r>
      <w:r w:rsidRPr="00A347FC">
        <w:rPr>
          <w:rFonts w:cs="Courier New"/>
          <w:sz w:val="16"/>
          <w:szCs w:val="16"/>
        </w:rPr>
        <w:t xml:space="preserve"> совершать операции по депозитному счету на цели, связанные с осуществлением предпринимательской деятельности.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2.3.5. Оплачивать комиссионное вознаграждение Банка в соответствии с действующими Тарифами Банка.</w:t>
      </w:r>
    </w:p>
    <w:p w:rsidR="00F64727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2.3.6. </w:t>
      </w:r>
      <w:proofErr w:type="spellStart"/>
      <w:r w:rsidRPr="00A347FC">
        <w:rPr>
          <w:sz w:val="16"/>
          <w:szCs w:val="16"/>
        </w:rPr>
        <w:t>Ознакамливаться</w:t>
      </w:r>
      <w:proofErr w:type="spellEnd"/>
      <w:r w:rsidRPr="00A347FC">
        <w:rPr>
          <w:sz w:val="16"/>
          <w:szCs w:val="16"/>
        </w:rPr>
        <w:t xml:space="preserve"> с действующими Тарифами Банка, размещенных на официальном сайте Банка и(</w:t>
      </w:r>
      <w:proofErr w:type="gramStart"/>
      <w:r w:rsidRPr="00A347FC">
        <w:rPr>
          <w:sz w:val="16"/>
          <w:szCs w:val="16"/>
        </w:rPr>
        <w:t>или)  на</w:t>
      </w:r>
      <w:proofErr w:type="gramEnd"/>
      <w:r w:rsidRPr="00A347FC">
        <w:rPr>
          <w:sz w:val="16"/>
          <w:szCs w:val="16"/>
        </w:rPr>
        <w:t xml:space="preserve"> стендах в помещениях Банка.</w:t>
      </w:r>
    </w:p>
    <w:p w:rsidR="00AC44B5" w:rsidRPr="003728B9" w:rsidRDefault="00AC44B5" w:rsidP="00AC44B5">
      <w:pPr>
        <w:ind w:left="426"/>
        <w:jc w:val="both"/>
        <w:rPr>
          <w:bCs/>
          <w:sz w:val="16"/>
          <w:szCs w:val="16"/>
        </w:rPr>
      </w:pPr>
      <w:r w:rsidRPr="003728B9">
        <w:rPr>
          <w:sz w:val="16"/>
          <w:szCs w:val="16"/>
        </w:rPr>
        <w:t xml:space="preserve">2.3.7. </w:t>
      </w:r>
      <w:r w:rsidRPr="003728B9">
        <w:rPr>
          <w:bCs/>
          <w:sz w:val="16"/>
          <w:szCs w:val="16"/>
        </w:rPr>
        <w:t>Вкладчик обязуется оплатить услуги Банка по совершению операций с денежными средствами, находящимися на депозитном счете. Стоимость банковских услуг по обслуживанию депозитного счета, размер комиссионного вознаграждения за совершаемые Вкладчиком операции, периодичность и сроки оплаты определяются Тарифами Банка, действующими на момент совершения операции или оказания услуги.</w:t>
      </w:r>
    </w:p>
    <w:p w:rsidR="00AC44B5" w:rsidRPr="00A347FC" w:rsidRDefault="00AC44B5" w:rsidP="00AC44B5">
      <w:pPr>
        <w:ind w:left="426"/>
        <w:jc w:val="both"/>
        <w:rPr>
          <w:sz w:val="16"/>
          <w:szCs w:val="16"/>
        </w:rPr>
      </w:pPr>
      <w:r w:rsidRPr="003728B9">
        <w:rPr>
          <w:bCs/>
          <w:sz w:val="16"/>
          <w:szCs w:val="16"/>
        </w:rPr>
        <w:t>2.3.8. Вкладчик обязуется следить за всеми изменениями, вносимыми Банком в Тарифы Банка, а также в иные документы, регламентирующие условия и порядок оказания Банком услуг по настоящему Договору.</w:t>
      </w:r>
      <w:bookmarkStart w:id="0" w:name="_GoBack"/>
      <w:bookmarkEnd w:id="0"/>
    </w:p>
    <w:p w:rsidR="00F64727" w:rsidRPr="00A347FC" w:rsidRDefault="00F64727" w:rsidP="00F64727">
      <w:pPr>
        <w:ind w:left="426"/>
        <w:jc w:val="both"/>
        <w:rPr>
          <w:b/>
          <w:sz w:val="16"/>
          <w:szCs w:val="16"/>
        </w:rPr>
      </w:pPr>
      <w:r w:rsidRPr="00A347FC">
        <w:rPr>
          <w:b/>
          <w:sz w:val="16"/>
          <w:szCs w:val="16"/>
        </w:rPr>
        <w:t>2.4.ВКЛАДЧИК ВПРАВЕ: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2.4.1.Досрочно расторгнуть </w:t>
      </w:r>
      <w:r w:rsidR="001F2EDD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 xml:space="preserve">оговор и распорядиться остатком денежных средств по вкладу. 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2.4.2. Получать в Банке выписки по депозитному </w:t>
      </w:r>
      <w:proofErr w:type="gramStart"/>
      <w:r w:rsidRPr="00A347FC">
        <w:rPr>
          <w:sz w:val="16"/>
          <w:szCs w:val="16"/>
        </w:rPr>
        <w:t>счету  о</w:t>
      </w:r>
      <w:proofErr w:type="gramEnd"/>
      <w:r w:rsidRPr="00A347FC">
        <w:rPr>
          <w:sz w:val="16"/>
          <w:szCs w:val="16"/>
        </w:rPr>
        <w:t xml:space="preserve"> сумме вклада, начисленных процентах и  движении денежных  средств.</w:t>
      </w:r>
    </w:p>
    <w:p w:rsidR="001F2EDD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2.4.3. Пополнять вклад в течение</w:t>
      </w:r>
      <w:r w:rsidR="001F2EDD" w:rsidRPr="00A347FC">
        <w:rPr>
          <w:sz w:val="16"/>
          <w:szCs w:val="16"/>
        </w:rPr>
        <w:t xml:space="preserve"> срока действия Договора</w:t>
      </w:r>
      <w:r w:rsidR="001F2EDD" w:rsidRPr="00A347FC">
        <w:rPr>
          <w:rStyle w:val="ac"/>
          <w:sz w:val="16"/>
          <w:szCs w:val="16"/>
        </w:rPr>
        <w:footnoteReference w:id="4"/>
      </w:r>
      <w:r w:rsidR="001F2EDD" w:rsidRPr="00A347FC">
        <w:rPr>
          <w:sz w:val="16"/>
          <w:szCs w:val="16"/>
        </w:rPr>
        <w:t>.</w:t>
      </w:r>
      <w:r w:rsidRPr="00A347FC">
        <w:rPr>
          <w:sz w:val="16"/>
          <w:szCs w:val="16"/>
        </w:rPr>
        <w:t xml:space="preserve"> </w:t>
      </w:r>
    </w:p>
    <w:p w:rsidR="00F64727" w:rsidRPr="00A347FC" w:rsidRDefault="00F64727" w:rsidP="00F64727">
      <w:pPr>
        <w:ind w:left="426"/>
        <w:jc w:val="both"/>
        <w:rPr>
          <w:rFonts w:cs="Courier New"/>
          <w:sz w:val="16"/>
          <w:szCs w:val="16"/>
        </w:rPr>
      </w:pPr>
      <w:r w:rsidRPr="00A347FC">
        <w:rPr>
          <w:sz w:val="16"/>
          <w:szCs w:val="16"/>
        </w:rPr>
        <w:t>2.4.4.Частично снимать (перечислять) денежные средства с депозитного счета</w:t>
      </w:r>
      <w:r w:rsidRPr="00A347FC">
        <w:rPr>
          <w:rFonts w:cs="Courier New"/>
          <w:sz w:val="16"/>
          <w:szCs w:val="16"/>
        </w:rPr>
        <w:t xml:space="preserve">, при этом остаток по вкладу не может быть менее суммы, указанной в пункте 1.2. настоящего </w:t>
      </w:r>
      <w:proofErr w:type="gramStart"/>
      <w:r w:rsidR="001F2EDD" w:rsidRPr="00A347FC">
        <w:rPr>
          <w:rFonts w:cs="Courier New"/>
          <w:sz w:val="16"/>
          <w:szCs w:val="16"/>
        </w:rPr>
        <w:t>Д</w:t>
      </w:r>
      <w:r w:rsidRPr="00A347FC">
        <w:rPr>
          <w:rFonts w:cs="Courier New"/>
          <w:sz w:val="16"/>
          <w:szCs w:val="16"/>
        </w:rPr>
        <w:t>оговора</w:t>
      </w:r>
      <w:r w:rsidR="001F2EDD" w:rsidRPr="00A347FC">
        <w:rPr>
          <w:rStyle w:val="ac"/>
          <w:rFonts w:cs="Courier New"/>
          <w:sz w:val="16"/>
          <w:szCs w:val="16"/>
        </w:rPr>
        <w:footnoteReference w:id="5"/>
      </w:r>
      <w:r w:rsidRPr="00A347FC">
        <w:rPr>
          <w:rFonts w:cs="Courier New"/>
          <w:sz w:val="16"/>
          <w:szCs w:val="16"/>
        </w:rPr>
        <w:t xml:space="preserve"> </w:t>
      </w:r>
      <w:r w:rsidR="001F2EDD" w:rsidRPr="00A347FC">
        <w:rPr>
          <w:rFonts w:cs="Courier New"/>
          <w:sz w:val="16"/>
          <w:szCs w:val="16"/>
        </w:rPr>
        <w:t>.</w:t>
      </w:r>
      <w:proofErr w:type="gramEnd"/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2.4.5. Предоставить право распоряжения вкладом своему представителю на основании доверенности, оформленной в соответствии с требованиями действующего законодательства Российской Федерации.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2.4.6. Завещать свой вклад физическому или юридическому лицу в порядке, установленном действующим </w:t>
      </w:r>
      <w:proofErr w:type="gramStart"/>
      <w:r w:rsidRPr="00A347FC">
        <w:rPr>
          <w:sz w:val="16"/>
          <w:szCs w:val="16"/>
        </w:rPr>
        <w:t>законодательством  Российской</w:t>
      </w:r>
      <w:proofErr w:type="gramEnd"/>
      <w:r w:rsidRPr="00A347FC">
        <w:rPr>
          <w:sz w:val="16"/>
          <w:szCs w:val="16"/>
        </w:rPr>
        <w:t xml:space="preserve"> Федерации.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2.4.7.  По окончании срока привлечения вклада, указанного в п.4.2. настоящего Договора, получить сумму вклада и проценты или перечислить их на свой другой счет в Банке или иной кредитной организации в соответствии с условиями настоящего </w:t>
      </w:r>
      <w:r w:rsidR="001F2EDD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оговора.</w:t>
      </w:r>
    </w:p>
    <w:p w:rsidR="00F64727" w:rsidRPr="00A347FC" w:rsidRDefault="00F64727" w:rsidP="00F64727">
      <w:pPr>
        <w:rPr>
          <w:b/>
          <w:bCs/>
          <w:sz w:val="16"/>
          <w:szCs w:val="16"/>
        </w:rPr>
      </w:pPr>
    </w:p>
    <w:p w:rsidR="00F64727" w:rsidRPr="00A347FC" w:rsidRDefault="00F64727" w:rsidP="00F64727">
      <w:pPr>
        <w:jc w:val="center"/>
        <w:rPr>
          <w:b/>
          <w:bCs/>
          <w:sz w:val="16"/>
          <w:szCs w:val="16"/>
        </w:rPr>
      </w:pPr>
      <w:r w:rsidRPr="00A347FC">
        <w:rPr>
          <w:b/>
          <w:bCs/>
          <w:sz w:val="16"/>
          <w:szCs w:val="16"/>
        </w:rPr>
        <w:t>3. ПОРЯДОК ВЕДЕНИЯ ДЕПОЗИТНОГО СЧЕТА И НАЧИСЛЕНИЯ ПРОЦЕНТОВ</w:t>
      </w:r>
    </w:p>
    <w:p w:rsidR="00F64727" w:rsidRPr="00A347FC" w:rsidRDefault="00F64727" w:rsidP="00F64727">
      <w:pPr>
        <w:jc w:val="center"/>
        <w:rPr>
          <w:b/>
          <w:bCs/>
          <w:sz w:val="16"/>
          <w:szCs w:val="16"/>
        </w:rPr>
      </w:pP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3.1.  На дату заключения настоящего </w:t>
      </w:r>
      <w:r w:rsidR="001F2EDD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оговора Вкладчик ознакомлен с действующими Тарифами Банка.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3.2. Приходные и расходные операции по депозитному счету, предусмотренные настоящим </w:t>
      </w:r>
      <w:r w:rsidR="001F2EDD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 xml:space="preserve">оговором, совершаются в валюте депозитного </w:t>
      </w:r>
      <w:proofErr w:type="gramStart"/>
      <w:r w:rsidRPr="00A347FC">
        <w:rPr>
          <w:sz w:val="16"/>
          <w:szCs w:val="16"/>
        </w:rPr>
        <w:t>счета  в</w:t>
      </w:r>
      <w:proofErr w:type="gramEnd"/>
      <w:r w:rsidRPr="00A347FC">
        <w:rPr>
          <w:sz w:val="16"/>
          <w:szCs w:val="16"/>
        </w:rPr>
        <w:t xml:space="preserve"> соответствии с действующим законодательством Российской Федерации и нормативными правовыми документами.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3.3. Перечисление денежных средств с депозитного счета Вкладчика, в соответствии с условиями п.п.2.4.1; </w:t>
      </w:r>
      <w:proofErr w:type="gramStart"/>
      <w:r w:rsidRPr="00A347FC">
        <w:rPr>
          <w:sz w:val="16"/>
          <w:szCs w:val="16"/>
        </w:rPr>
        <w:t>2.4.4.;</w:t>
      </w:r>
      <w:proofErr w:type="gramEnd"/>
      <w:r w:rsidRPr="00A347FC">
        <w:rPr>
          <w:sz w:val="16"/>
          <w:szCs w:val="16"/>
        </w:rPr>
        <w:t xml:space="preserve"> 2.4.7. (за исключением случаев, предусмотренных в п.2.2.4. настоящего </w:t>
      </w:r>
      <w:r w:rsidR="001F2EDD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оговора), осуществляется исключительно на основании письменного заявления (поручения) Вкладчика, являющегося для Банка распоряжением для составления и подписания платежных документов, необходимых для проведения указанных банковских операций.</w:t>
      </w:r>
    </w:p>
    <w:p w:rsidR="00F64727" w:rsidRPr="00A347FC" w:rsidRDefault="00F64727" w:rsidP="00F64727">
      <w:pPr>
        <w:ind w:left="426" w:firstLine="567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Оформленные в соответствии с банковскими правилами заявления (поручения) на проведение операций по депозитному счету представляются в Банк Вкладчиком или лицами, которым Вкладчик предоставил право распоряжаться денежными средствами на депозитном счете на основании надлежащим образом оформленной доверенности.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3.4.Вкладчик предоставляет Банку право на составление платежных документов от его имени, в случае предоставления им (его представителем) в Банк вышеуказанных заявлений (поручений) о перечислении денежных средств с депозитного счета. В этом случае Банк оформляет документы с указанием в них сведений, содержащихся в </w:t>
      </w:r>
      <w:proofErr w:type="gramStart"/>
      <w:r w:rsidRPr="00A347FC">
        <w:rPr>
          <w:sz w:val="16"/>
          <w:szCs w:val="16"/>
        </w:rPr>
        <w:t>распоряжениях  Вкладчика</w:t>
      </w:r>
      <w:proofErr w:type="gramEnd"/>
      <w:r w:rsidRPr="00A347FC">
        <w:rPr>
          <w:sz w:val="16"/>
          <w:szCs w:val="16"/>
        </w:rPr>
        <w:t xml:space="preserve"> (его представителя) и исполняет их.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3.5.Без распоряжения Вкладчика списание (перечисление) денежных средств, находящихся на его депозитном счете, допускается по решению суда, а также в случаях, предусмотренных законодательством Российской Федерации, настоящим или иными договорами между Банком и Вкладчиком.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3.6.Банк начисляет Вкладчику проценты на остаток денежных </w:t>
      </w:r>
      <w:proofErr w:type="gramStart"/>
      <w:r w:rsidRPr="00A347FC">
        <w:rPr>
          <w:sz w:val="16"/>
          <w:szCs w:val="16"/>
        </w:rPr>
        <w:t>средств  на</w:t>
      </w:r>
      <w:proofErr w:type="gramEnd"/>
      <w:r w:rsidRPr="00A347FC">
        <w:rPr>
          <w:sz w:val="16"/>
          <w:szCs w:val="16"/>
        </w:rPr>
        <w:t xml:space="preserve"> депозитном счете на начало операционного дня по ставке в размере</w:t>
      </w:r>
      <w:r w:rsidR="00D203B7" w:rsidRPr="00A347FC">
        <w:rPr>
          <w:sz w:val="16"/>
          <w:szCs w:val="16"/>
        </w:rPr>
        <w:t xml:space="preserve"> ___% годовых</w:t>
      </w:r>
      <w:r w:rsidR="00D203B7" w:rsidRPr="00A347FC">
        <w:rPr>
          <w:rStyle w:val="ac"/>
          <w:sz w:val="16"/>
          <w:szCs w:val="16"/>
        </w:rPr>
        <w:footnoteReference w:id="6"/>
      </w:r>
      <w:r w:rsidRPr="00A347FC">
        <w:rPr>
          <w:b/>
          <w:sz w:val="16"/>
          <w:szCs w:val="16"/>
        </w:rPr>
        <w:t>, за</w:t>
      </w:r>
      <w:r w:rsidRPr="00A347FC">
        <w:rPr>
          <w:sz w:val="16"/>
          <w:szCs w:val="16"/>
        </w:rPr>
        <w:t xml:space="preserve"> исключением досрочного возврата вклада по требованию Вкладчика.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lastRenderedPageBreak/>
        <w:t xml:space="preserve">3.7. </w:t>
      </w:r>
      <w:proofErr w:type="gramStart"/>
      <w:r w:rsidRPr="00A347FC">
        <w:rPr>
          <w:sz w:val="16"/>
          <w:szCs w:val="16"/>
        </w:rPr>
        <w:t>Проценты  на</w:t>
      </w:r>
      <w:proofErr w:type="gramEnd"/>
      <w:r w:rsidRPr="00A347FC">
        <w:rPr>
          <w:sz w:val="16"/>
          <w:szCs w:val="16"/>
        </w:rPr>
        <w:t xml:space="preserve">  остаток денежных средств на депозитном счете  начисляются  со дня, следующего за днем поступления вклада в Банк, по день его возврата Вкладчику включительно. Если списание суммы вклада со счета Вкладчика произведено по иным основаниям, то проценты начисляются по день списания включительно.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      </w:t>
      </w:r>
      <w:proofErr w:type="gramStart"/>
      <w:r w:rsidRPr="00A347FC">
        <w:rPr>
          <w:sz w:val="16"/>
          <w:szCs w:val="16"/>
        </w:rPr>
        <w:t>При  исчислении</w:t>
      </w:r>
      <w:proofErr w:type="gramEnd"/>
      <w:r w:rsidRPr="00A347FC">
        <w:rPr>
          <w:sz w:val="16"/>
          <w:szCs w:val="16"/>
        </w:rPr>
        <w:t xml:space="preserve"> процентов расчет производится,  исходя из  процентной ставки и фактического количества календарных дней, на которое привлечены денежные средства. При этом за базу принимается действительное число календарных дней в году 365 или 366 соответственно.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3.8. </w:t>
      </w:r>
      <w:r w:rsidRPr="00A347FC">
        <w:rPr>
          <w:rFonts w:cs="Courier New"/>
          <w:sz w:val="16"/>
          <w:szCs w:val="16"/>
        </w:rPr>
        <w:t xml:space="preserve">Проценты на </w:t>
      </w:r>
      <w:r w:rsidRPr="00A347FC">
        <w:rPr>
          <w:sz w:val="16"/>
          <w:szCs w:val="16"/>
        </w:rPr>
        <w:t xml:space="preserve">остаток денежных средств на депозитном счете </w:t>
      </w:r>
      <w:r w:rsidRPr="00A347FC">
        <w:rPr>
          <w:rFonts w:cs="Courier New"/>
          <w:sz w:val="16"/>
          <w:szCs w:val="16"/>
        </w:rPr>
        <w:t>начисляются</w:t>
      </w:r>
      <w:r w:rsidR="00FE3CC2" w:rsidRPr="00A347FC">
        <w:rPr>
          <w:rStyle w:val="ac"/>
          <w:rFonts w:cs="Courier New"/>
          <w:sz w:val="16"/>
          <w:szCs w:val="16"/>
        </w:rPr>
        <w:footnoteReference w:id="7"/>
      </w:r>
      <w:r w:rsidRPr="00A347FC">
        <w:rPr>
          <w:rFonts w:cs="Courier New"/>
          <w:sz w:val="16"/>
          <w:szCs w:val="16"/>
        </w:rPr>
        <w:t>:</w:t>
      </w:r>
    </w:p>
    <w:p w:rsidR="00F64727" w:rsidRPr="00A347FC" w:rsidRDefault="00F64727" w:rsidP="00F64727">
      <w:pPr>
        <w:ind w:left="709"/>
        <w:jc w:val="both"/>
        <w:rPr>
          <w:rFonts w:cs="Courier New"/>
          <w:sz w:val="16"/>
          <w:szCs w:val="16"/>
        </w:rPr>
      </w:pPr>
      <w:r w:rsidRPr="00A347FC">
        <w:rPr>
          <w:rFonts w:cs="Courier New"/>
          <w:sz w:val="16"/>
          <w:szCs w:val="16"/>
        </w:rPr>
        <w:t>- ежемесячно (ежеквартально), со дня</w:t>
      </w:r>
      <w:r w:rsidR="00FE3CC2" w:rsidRPr="00A347FC">
        <w:rPr>
          <w:rFonts w:cs="Courier New"/>
          <w:sz w:val="16"/>
          <w:szCs w:val="16"/>
        </w:rPr>
        <w:t>,</w:t>
      </w:r>
      <w:r w:rsidRPr="00A347FC">
        <w:rPr>
          <w:rFonts w:cs="Courier New"/>
          <w:sz w:val="16"/>
          <w:szCs w:val="16"/>
        </w:rPr>
        <w:t xml:space="preserve"> следующего за днем </w:t>
      </w:r>
      <w:proofErr w:type="gramStart"/>
      <w:r w:rsidRPr="00A347FC">
        <w:rPr>
          <w:sz w:val="16"/>
          <w:szCs w:val="16"/>
        </w:rPr>
        <w:t>поступления  вклада</w:t>
      </w:r>
      <w:proofErr w:type="gramEnd"/>
      <w:r w:rsidRPr="00A347FC">
        <w:rPr>
          <w:sz w:val="16"/>
          <w:szCs w:val="16"/>
        </w:rPr>
        <w:t xml:space="preserve">  на депозитный счет Вкладчика</w:t>
      </w:r>
      <w:r w:rsidRPr="00A347FC">
        <w:rPr>
          <w:rFonts w:cs="Courier New"/>
          <w:sz w:val="16"/>
          <w:szCs w:val="16"/>
        </w:rPr>
        <w:t xml:space="preserve">;                                </w:t>
      </w:r>
    </w:p>
    <w:p w:rsidR="00F64727" w:rsidRPr="00A347FC" w:rsidRDefault="00F64727" w:rsidP="00F64727">
      <w:pPr>
        <w:ind w:left="709"/>
        <w:jc w:val="both"/>
        <w:rPr>
          <w:rFonts w:cs="Courier New"/>
          <w:sz w:val="16"/>
          <w:szCs w:val="16"/>
        </w:rPr>
      </w:pPr>
      <w:r w:rsidRPr="00A347FC">
        <w:rPr>
          <w:rFonts w:cs="Courier New"/>
          <w:sz w:val="16"/>
          <w:szCs w:val="16"/>
        </w:rPr>
        <w:t xml:space="preserve">- при досрочном расторжении Договора </w:t>
      </w:r>
      <w:r w:rsidRPr="00A347FC">
        <w:rPr>
          <w:sz w:val="16"/>
          <w:szCs w:val="16"/>
        </w:rPr>
        <w:t>на дату расторжения Договора включительно</w:t>
      </w:r>
      <w:r w:rsidRPr="00A347FC">
        <w:rPr>
          <w:rFonts w:cs="Courier New"/>
          <w:sz w:val="16"/>
          <w:szCs w:val="16"/>
        </w:rPr>
        <w:t>;</w:t>
      </w:r>
    </w:p>
    <w:p w:rsidR="00F64727" w:rsidRPr="00A347FC" w:rsidRDefault="00F64727" w:rsidP="00F64727">
      <w:pPr>
        <w:ind w:left="709"/>
        <w:jc w:val="both"/>
        <w:rPr>
          <w:rFonts w:cs="Courier New"/>
          <w:sz w:val="16"/>
          <w:szCs w:val="16"/>
        </w:rPr>
      </w:pPr>
      <w:r w:rsidRPr="00A347FC">
        <w:rPr>
          <w:rFonts w:cs="Courier New"/>
          <w:sz w:val="16"/>
          <w:szCs w:val="16"/>
        </w:rPr>
        <w:t xml:space="preserve">- по окончании срока Договора </w:t>
      </w:r>
      <w:r w:rsidRPr="00A347FC">
        <w:rPr>
          <w:sz w:val="16"/>
          <w:szCs w:val="16"/>
        </w:rPr>
        <w:t>на дату окончания Договора включительно.</w:t>
      </w:r>
      <w:r w:rsidRPr="00A347FC">
        <w:rPr>
          <w:rFonts w:cs="Courier New"/>
          <w:sz w:val="16"/>
          <w:szCs w:val="16"/>
        </w:rPr>
        <w:t xml:space="preserve"> </w:t>
      </w:r>
    </w:p>
    <w:p w:rsidR="00F64727" w:rsidRPr="00A347FC" w:rsidRDefault="00F64727" w:rsidP="00F64727">
      <w:pPr>
        <w:ind w:left="426"/>
        <w:jc w:val="both"/>
        <w:rPr>
          <w:rFonts w:cs="Courier New"/>
          <w:sz w:val="16"/>
          <w:szCs w:val="16"/>
        </w:rPr>
      </w:pPr>
      <w:r w:rsidRPr="00A347FC">
        <w:rPr>
          <w:rFonts w:cs="Courier New"/>
          <w:sz w:val="16"/>
          <w:szCs w:val="16"/>
        </w:rPr>
        <w:t xml:space="preserve">3.9. Начисленные проценты </w:t>
      </w:r>
      <w:proofErr w:type="gramStart"/>
      <w:r w:rsidRPr="00A347FC">
        <w:rPr>
          <w:rFonts w:cs="Courier New"/>
          <w:sz w:val="16"/>
          <w:szCs w:val="16"/>
        </w:rPr>
        <w:t>капитализируются  во</w:t>
      </w:r>
      <w:proofErr w:type="gramEnd"/>
      <w:r w:rsidRPr="00A347FC">
        <w:rPr>
          <w:rFonts w:cs="Courier New"/>
          <w:sz w:val="16"/>
          <w:szCs w:val="16"/>
        </w:rPr>
        <w:t xml:space="preserve"> вклад.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3.10. В случае возврата вклада по требованию Вкладчика до истечения срока привлечения вклада, установленного в п.4.2. настоящего Договора, проценты по вкладу выплачиваются по действующей в Банке ставки вклада «До востребования» с </w:t>
      </w:r>
      <w:proofErr w:type="gramStart"/>
      <w:r w:rsidRPr="00A347FC">
        <w:rPr>
          <w:sz w:val="16"/>
          <w:szCs w:val="16"/>
        </w:rPr>
        <w:t>даты  последней</w:t>
      </w:r>
      <w:proofErr w:type="gramEnd"/>
      <w:r w:rsidRPr="00A347FC">
        <w:rPr>
          <w:sz w:val="16"/>
          <w:szCs w:val="16"/>
        </w:rPr>
        <w:t xml:space="preserve"> капитализации.</w:t>
      </w:r>
    </w:p>
    <w:p w:rsidR="00F64727" w:rsidRPr="00A347FC" w:rsidRDefault="00F64727" w:rsidP="00F64727">
      <w:pPr>
        <w:jc w:val="center"/>
        <w:rPr>
          <w:b/>
          <w:bCs/>
          <w:sz w:val="16"/>
          <w:szCs w:val="16"/>
        </w:rPr>
      </w:pPr>
    </w:p>
    <w:p w:rsidR="00F64727" w:rsidRPr="00A347FC" w:rsidRDefault="00F64727" w:rsidP="00F64727">
      <w:pPr>
        <w:jc w:val="center"/>
        <w:rPr>
          <w:b/>
          <w:bCs/>
          <w:sz w:val="16"/>
          <w:szCs w:val="16"/>
        </w:rPr>
      </w:pPr>
      <w:r w:rsidRPr="00A347FC">
        <w:rPr>
          <w:b/>
          <w:bCs/>
          <w:sz w:val="16"/>
          <w:szCs w:val="16"/>
        </w:rPr>
        <w:t>4. СРОК ДЕЙСТВИЯ ДОГОВОРА</w:t>
      </w:r>
    </w:p>
    <w:p w:rsidR="00F64727" w:rsidRPr="00A347FC" w:rsidRDefault="00F64727" w:rsidP="00F64727">
      <w:pPr>
        <w:ind w:left="426"/>
        <w:jc w:val="both"/>
        <w:rPr>
          <w:bCs/>
          <w:sz w:val="16"/>
          <w:szCs w:val="16"/>
        </w:rPr>
      </w:pPr>
      <w:r w:rsidRPr="00A347FC">
        <w:rPr>
          <w:bCs/>
          <w:sz w:val="16"/>
          <w:szCs w:val="16"/>
        </w:rPr>
        <w:t xml:space="preserve">4.1.Настоящий </w:t>
      </w:r>
      <w:r w:rsidR="001F2EDD" w:rsidRPr="00A347FC">
        <w:rPr>
          <w:bCs/>
          <w:sz w:val="16"/>
          <w:szCs w:val="16"/>
        </w:rPr>
        <w:t>Д</w:t>
      </w:r>
      <w:r w:rsidRPr="00A347FC">
        <w:rPr>
          <w:bCs/>
          <w:sz w:val="16"/>
          <w:szCs w:val="16"/>
        </w:rPr>
        <w:t>оговор вступает в силу с даты его подписания Банком и Вкладчиком и действует до полного выполнения сторонами взятых на себя по настоящему Договору обязательств.</w:t>
      </w:r>
    </w:p>
    <w:p w:rsidR="00D203B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4.2. Срок привлечения вклада: с __/__/____    </w:t>
      </w:r>
      <w:proofErr w:type="gramStart"/>
      <w:r w:rsidRPr="00A347FC">
        <w:rPr>
          <w:sz w:val="16"/>
          <w:szCs w:val="16"/>
        </w:rPr>
        <w:t>по  _</w:t>
      </w:r>
      <w:proofErr w:type="gramEnd"/>
      <w:r w:rsidRPr="00A347FC">
        <w:rPr>
          <w:sz w:val="16"/>
          <w:szCs w:val="16"/>
        </w:rPr>
        <w:t>_/__/____ включительно</w:t>
      </w:r>
      <w:r w:rsidR="00D203B7" w:rsidRPr="00A347FC">
        <w:rPr>
          <w:rStyle w:val="ac"/>
          <w:sz w:val="16"/>
          <w:szCs w:val="16"/>
        </w:rPr>
        <w:footnoteReference w:id="8"/>
      </w:r>
      <w:r w:rsidR="00D203B7" w:rsidRPr="00A347FC">
        <w:rPr>
          <w:sz w:val="16"/>
          <w:szCs w:val="16"/>
        </w:rPr>
        <w:t>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4.3. Если вклад с причитающимися процентами не будет востребован Вкладчиком в день окончания срока привлечения вклада, установленного в п.4.2 настоящего </w:t>
      </w:r>
      <w:proofErr w:type="gramStart"/>
      <w:r w:rsidRPr="00A347FC">
        <w:rPr>
          <w:sz w:val="16"/>
          <w:szCs w:val="16"/>
        </w:rPr>
        <w:t>договора,  вклад</w:t>
      </w:r>
      <w:proofErr w:type="gramEnd"/>
      <w:r w:rsidRPr="00A347FC">
        <w:rPr>
          <w:sz w:val="16"/>
          <w:szCs w:val="16"/>
        </w:rPr>
        <w:t xml:space="preserve"> считается продленным  на условиях вклада</w:t>
      </w:r>
      <w:r w:rsidR="001F2EDD" w:rsidRPr="00A347FC">
        <w:rPr>
          <w:rStyle w:val="ac"/>
          <w:sz w:val="16"/>
          <w:szCs w:val="16"/>
        </w:rPr>
        <w:footnoteReference w:id="9"/>
      </w:r>
      <w:r w:rsidR="00FE3CC2" w:rsidRPr="00A347FC">
        <w:rPr>
          <w:sz w:val="16"/>
          <w:szCs w:val="16"/>
        </w:rPr>
        <w:t>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4.4.Расторжение настоящего договора является основанием закрытия депозитного счета Вкладчика.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4.5.В случае неявки Вкладчика в Банк в день окончания срока привлечения </w:t>
      </w:r>
      <w:proofErr w:type="gramStart"/>
      <w:r w:rsidRPr="00A347FC">
        <w:rPr>
          <w:sz w:val="16"/>
          <w:szCs w:val="16"/>
        </w:rPr>
        <w:t>вклада,  установленного</w:t>
      </w:r>
      <w:proofErr w:type="gramEnd"/>
      <w:r w:rsidRPr="00A347FC">
        <w:rPr>
          <w:sz w:val="16"/>
          <w:szCs w:val="16"/>
        </w:rPr>
        <w:t xml:space="preserve"> в п.4.2 настоящего </w:t>
      </w:r>
      <w:r w:rsidR="00FE3CC2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оговора,  Банк по требованию Вкладчика выплачивает денежные средства по вкладу не позднее, чем на следующий рабочий день после предъявления соответствующего требования Вкладчиком.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   </w:t>
      </w:r>
    </w:p>
    <w:p w:rsidR="00F64727" w:rsidRPr="00A347FC" w:rsidRDefault="00F64727" w:rsidP="00F64727">
      <w:pPr>
        <w:ind w:left="426"/>
        <w:jc w:val="center"/>
        <w:rPr>
          <w:b/>
          <w:sz w:val="16"/>
          <w:szCs w:val="16"/>
        </w:rPr>
      </w:pPr>
      <w:r w:rsidRPr="00A347FC">
        <w:rPr>
          <w:b/>
          <w:sz w:val="16"/>
          <w:szCs w:val="16"/>
        </w:rPr>
        <w:t>5.ПОРЯДОК РАССМОТРЕНИЯ СПОРОВ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5.1. Споры, возникающие по вопросам исполнения настоящего Договора, Стороны разрешают путем переговоров. В случае невозможности достижения обоюдного согласия</w:t>
      </w:r>
      <w:r w:rsidR="00FE3CC2" w:rsidRPr="00A347FC">
        <w:rPr>
          <w:sz w:val="16"/>
          <w:szCs w:val="16"/>
        </w:rPr>
        <w:t xml:space="preserve">, </w:t>
      </w:r>
      <w:r w:rsidRPr="00A347FC">
        <w:rPr>
          <w:sz w:val="16"/>
          <w:szCs w:val="16"/>
        </w:rPr>
        <w:t>указанные споры разрешаются в установленном законодательством Российской Федерации порядке.</w:t>
      </w:r>
    </w:p>
    <w:p w:rsidR="00F64727" w:rsidRPr="00A347FC" w:rsidRDefault="00F64727" w:rsidP="00F64727">
      <w:pPr>
        <w:ind w:left="142"/>
        <w:jc w:val="center"/>
        <w:rPr>
          <w:b/>
          <w:sz w:val="16"/>
          <w:szCs w:val="16"/>
        </w:rPr>
      </w:pPr>
      <w:r w:rsidRPr="00A347FC">
        <w:rPr>
          <w:b/>
          <w:sz w:val="16"/>
          <w:szCs w:val="16"/>
        </w:rPr>
        <w:t>6. БАНКОВСКАЯ ТАЙНА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6.1. Банк гарантирует тайну полученного в соответствии с условиями настоящего Договора банковского вклада и сведений о Вкладчике. Банк обязуется обеспечить конфиденциальность информации о Вкладчике, не разглашать сведения о вкладе за исключением случаев, предусмотренных законодательством Российской Федерации.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6.2.Сведения, составляющие банковскую тайну, могут быть предоставлены только самому Вкладчику или его представителю, имеющему надлежаще оформленную доверенность. Государственным органам и их должностным лицам такие сведения могут быть предоставлены исключительно в случаях и в порядке, предусмотренном законодательством Российской Федерации.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</w:p>
    <w:p w:rsidR="00F64727" w:rsidRPr="00A347FC" w:rsidRDefault="00F64727" w:rsidP="00F64727">
      <w:pPr>
        <w:ind w:left="142"/>
        <w:jc w:val="center"/>
        <w:rPr>
          <w:b/>
          <w:sz w:val="16"/>
          <w:szCs w:val="16"/>
        </w:rPr>
      </w:pPr>
      <w:r w:rsidRPr="00A347FC">
        <w:rPr>
          <w:b/>
          <w:sz w:val="16"/>
          <w:szCs w:val="16"/>
        </w:rPr>
        <w:t>7.ДОПОЛНИТЕЛЬНЫЕ УСЛОВИЯ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7.1. Настоящий </w:t>
      </w:r>
      <w:r w:rsidR="00FE3CC2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 xml:space="preserve">оговор составлен в 2 (двух) экземплярах, имеющих одинаковую юридическую силу, по одному экземпляру для </w:t>
      </w:r>
      <w:proofErr w:type="gramStart"/>
      <w:r w:rsidRPr="00A347FC">
        <w:rPr>
          <w:sz w:val="16"/>
          <w:szCs w:val="16"/>
        </w:rPr>
        <w:t>каждой  стороны</w:t>
      </w:r>
      <w:proofErr w:type="gramEnd"/>
      <w:r w:rsidRPr="00A347FC">
        <w:rPr>
          <w:sz w:val="16"/>
          <w:szCs w:val="16"/>
        </w:rPr>
        <w:t>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7.2. Все изменения и дополнения к настоящему </w:t>
      </w:r>
      <w:r w:rsidR="00FE3CC2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оговору действительны лишь в том случае, если они совершены в письменной форме и подписаны обеими сторонами.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7.3. Банк не несет ответственности за невыполнение своих обязательств по настоящему </w:t>
      </w:r>
      <w:r w:rsidR="00FE3CC2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оговору, если причиной этого стали обстоятельства, находящиеся вне его контроля, как то: стихийные бедствия, изменения военно-политической ситуации, действия государственных органов, издание законов и иных нормативных актов, препятствующих выполнению взятых на себя обязательств</w:t>
      </w:r>
      <w:r w:rsidR="00FE3CC2" w:rsidRPr="00A347FC">
        <w:rPr>
          <w:sz w:val="16"/>
          <w:szCs w:val="16"/>
        </w:rPr>
        <w:t xml:space="preserve"> и </w:t>
      </w:r>
      <w:proofErr w:type="gramStart"/>
      <w:r w:rsidR="00FE3CC2" w:rsidRPr="00A347FC">
        <w:rPr>
          <w:sz w:val="16"/>
          <w:szCs w:val="16"/>
        </w:rPr>
        <w:t>т.п..</w:t>
      </w:r>
      <w:proofErr w:type="gramEnd"/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7.4. Во всем остальном, что не предусмотрено настоящим </w:t>
      </w:r>
      <w:r w:rsidR="00FE3CC2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оговором, стороны руководствуются действующим законодательством Российской Федерации и нормативными правовыми документами.</w:t>
      </w:r>
    </w:p>
    <w:p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7.5.</w:t>
      </w:r>
      <w:r w:rsidRPr="00A347FC">
        <w:rPr>
          <w:rFonts w:cs="Courier New"/>
          <w:sz w:val="16"/>
          <w:szCs w:val="16"/>
        </w:rPr>
        <w:t xml:space="preserve">Банк включен в систему страхования вкладов 20 января 2005 года под № 489. Вклады застрахованы в порядке, размерах и на условиях, установленных Федеральным законом </w:t>
      </w:r>
      <w:proofErr w:type="gramStart"/>
      <w:r w:rsidRPr="00A347FC">
        <w:rPr>
          <w:rFonts w:cs="Courier New"/>
          <w:sz w:val="16"/>
          <w:szCs w:val="16"/>
        </w:rPr>
        <w:t>« О</w:t>
      </w:r>
      <w:proofErr w:type="gramEnd"/>
      <w:r w:rsidRPr="00A347FC">
        <w:rPr>
          <w:rFonts w:cs="Courier New"/>
          <w:sz w:val="16"/>
          <w:szCs w:val="16"/>
        </w:rPr>
        <w:t xml:space="preserve"> страховании вкладов физических лиц в банках Российской Федерации».</w:t>
      </w:r>
    </w:p>
    <w:p w:rsidR="006022A1" w:rsidRPr="00A347FC" w:rsidRDefault="006022A1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6022A1" w:rsidRPr="00A347FC" w:rsidRDefault="006022A1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6022A1" w:rsidRPr="00A347FC" w:rsidRDefault="006022A1" w:rsidP="006022A1">
      <w:pPr>
        <w:jc w:val="center"/>
        <w:rPr>
          <w:rFonts w:cs="Courier New"/>
          <w:b/>
          <w:sz w:val="16"/>
          <w:szCs w:val="16"/>
        </w:rPr>
      </w:pPr>
      <w:r w:rsidRPr="00A347FC">
        <w:rPr>
          <w:rFonts w:cs="Courier New"/>
          <w:b/>
          <w:sz w:val="16"/>
          <w:szCs w:val="16"/>
        </w:rPr>
        <w:t>АДРЕСА И РЕКВИЗИТЫ СТОРОН</w:t>
      </w:r>
    </w:p>
    <w:p w:rsidR="006022A1" w:rsidRPr="00A347FC" w:rsidRDefault="006022A1" w:rsidP="006022A1">
      <w:pPr>
        <w:jc w:val="center"/>
        <w:rPr>
          <w:rFonts w:cs="Courier New"/>
          <w:b/>
          <w:sz w:val="16"/>
          <w:szCs w:val="16"/>
        </w:rPr>
      </w:pPr>
    </w:p>
    <w:p w:rsidR="006022A1" w:rsidRPr="00A347FC" w:rsidRDefault="006022A1" w:rsidP="006022A1">
      <w:pPr>
        <w:rPr>
          <w:rFonts w:cs="Courier New"/>
          <w:b/>
          <w:sz w:val="16"/>
          <w:szCs w:val="16"/>
        </w:rPr>
      </w:pPr>
      <w:r w:rsidRPr="00A347FC">
        <w:rPr>
          <w:rFonts w:cs="Courier New"/>
          <w:sz w:val="16"/>
          <w:szCs w:val="16"/>
        </w:rPr>
        <w:t xml:space="preserve">        </w:t>
      </w:r>
      <w:r w:rsidRPr="00A347FC">
        <w:rPr>
          <w:rFonts w:cs="Courier New"/>
          <w:b/>
          <w:sz w:val="16"/>
          <w:szCs w:val="16"/>
        </w:rPr>
        <w:t>БАНК                                                                                                             ВКЛАДЧИК</w:t>
      </w:r>
    </w:p>
    <w:tbl>
      <w:tblPr>
        <w:tblW w:w="10692" w:type="dxa"/>
        <w:tblLayout w:type="fixed"/>
        <w:tblLook w:val="01E0" w:firstRow="1" w:lastRow="1" w:firstColumn="1" w:lastColumn="1" w:noHBand="0" w:noVBand="0"/>
      </w:tblPr>
      <w:tblGrid>
        <w:gridCol w:w="5211"/>
        <w:gridCol w:w="5481"/>
      </w:tblGrid>
      <w:tr w:rsidR="006022A1" w:rsidRPr="00A347FC" w:rsidTr="005C40DF">
        <w:tc>
          <w:tcPr>
            <w:tcW w:w="5211" w:type="dxa"/>
          </w:tcPr>
          <w:p w:rsidR="006022A1" w:rsidRPr="00A347FC" w:rsidRDefault="006022A1" w:rsidP="006022A1">
            <w:pPr>
              <w:rPr>
                <w:sz w:val="16"/>
                <w:szCs w:val="16"/>
              </w:rPr>
            </w:pPr>
          </w:p>
          <w:p w:rsidR="006022A1" w:rsidRPr="00A347FC" w:rsidRDefault="006022A1" w:rsidP="006022A1">
            <w:pPr>
              <w:rPr>
                <w:sz w:val="16"/>
                <w:szCs w:val="16"/>
              </w:rPr>
            </w:pPr>
            <w:r w:rsidRPr="00A347FC">
              <w:rPr>
                <w:sz w:val="16"/>
                <w:szCs w:val="16"/>
              </w:rPr>
              <w:t>ООО «ЗЕМКОМБАНК»</w:t>
            </w:r>
          </w:p>
          <w:p w:rsidR="00B76959" w:rsidRPr="00B76959" w:rsidRDefault="00B76959" w:rsidP="00B76959">
            <w:pPr>
              <w:pStyle w:val="TableContents"/>
              <w:snapToGrid w:val="0"/>
              <w:ind w:left="5" w:right="5"/>
              <w:rPr>
                <w:rFonts w:ascii="Times New Roman" w:hAnsi="Times New Roman"/>
                <w:sz w:val="16"/>
                <w:szCs w:val="16"/>
              </w:rPr>
            </w:pPr>
            <w:r w:rsidRPr="00B76959">
              <w:rPr>
                <w:rFonts w:ascii="Times New Roman" w:hAnsi="Times New Roman"/>
                <w:sz w:val="16"/>
                <w:szCs w:val="16"/>
              </w:rPr>
              <w:t xml:space="preserve">344000, Ростовская область, </w:t>
            </w:r>
            <w:proofErr w:type="spellStart"/>
            <w:r w:rsidRPr="00B76959">
              <w:rPr>
                <w:rFonts w:ascii="Times New Roman" w:hAnsi="Times New Roman"/>
                <w:sz w:val="16"/>
                <w:szCs w:val="16"/>
              </w:rPr>
              <w:t>г.о</w:t>
            </w:r>
            <w:proofErr w:type="spellEnd"/>
            <w:r w:rsidRPr="00B76959">
              <w:rPr>
                <w:rFonts w:ascii="Times New Roman" w:hAnsi="Times New Roman"/>
                <w:sz w:val="16"/>
                <w:szCs w:val="16"/>
              </w:rPr>
              <w:t xml:space="preserve">. город Ростов-на-Дону </w:t>
            </w:r>
          </w:p>
          <w:p w:rsidR="00B76959" w:rsidRPr="00B76959" w:rsidRDefault="00B76959" w:rsidP="00B76959">
            <w:pPr>
              <w:rPr>
                <w:sz w:val="16"/>
                <w:szCs w:val="16"/>
              </w:rPr>
            </w:pPr>
            <w:r w:rsidRPr="00B76959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</w:t>
            </w:r>
            <w:r w:rsidRPr="00B76959">
              <w:rPr>
                <w:sz w:val="16"/>
                <w:szCs w:val="16"/>
              </w:rPr>
              <w:t>Ростов-на-Дону, ул.</w:t>
            </w:r>
            <w:r>
              <w:rPr>
                <w:sz w:val="16"/>
                <w:szCs w:val="16"/>
              </w:rPr>
              <w:t xml:space="preserve"> </w:t>
            </w:r>
            <w:r w:rsidRPr="00B76959">
              <w:rPr>
                <w:sz w:val="16"/>
                <w:szCs w:val="16"/>
              </w:rPr>
              <w:t xml:space="preserve">Малюгиной, зд.233     </w:t>
            </w:r>
          </w:p>
          <w:p w:rsidR="006022A1" w:rsidRPr="00A347FC" w:rsidRDefault="006022A1" w:rsidP="00B76959">
            <w:pPr>
              <w:rPr>
                <w:sz w:val="16"/>
                <w:szCs w:val="16"/>
              </w:rPr>
            </w:pPr>
            <w:r w:rsidRPr="00A347FC">
              <w:rPr>
                <w:sz w:val="16"/>
                <w:szCs w:val="16"/>
                <w:u w:val="single"/>
              </w:rPr>
              <w:t>Платежные реквизиты Банка</w:t>
            </w:r>
            <w:r w:rsidRPr="00A347FC">
              <w:rPr>
                <w:sz w:val="16"/>
                <w:szCs w:val="16"/>
              </w:rPr>
              <w:t>:</w:t>
            </w:r>
          </w:p>
          <w:p w:rsidR="006022A1" w:rsidRPr="00A347FC" w:rsidRDefault="006022A1" w:rsidP="006022A1">
            <w:pPr>
              <w:rPr>
                <w:snapToGrid w:val="0"/>
                <w:sz w:val="16"/>
                <w:szCs w:val="16"/>
              </w:rPr>
            </w:pPr>
            <w:r w:rsidRPr="00A347FC">
              <w:rPr>
                <w:snapToGrid w:val="0"/>
                <w:sz w:val="16"/>
                <w:szCs w:val="16"/>
              </w:rPr>
              <w:t xml:space="preserve">корреспондентский счет </w:t>
            </w:r>
            <w:r w:rsidR="00D511FD" w:rsidRPr="00A347FC">
              <w:rPr>
                <w:snapToGrid w:val="0"/>
                <w:sz w:val="16"/>
                <w:szCs w:val="16"/>
              </w:rPr>
              <w:t>№</w:t>
            </w:r>
            <w:r w:rsidRPr="00A347FC">
              <w:rPr>
                <w:snapToGrid w:val="0"/>
                <w:sz w:val="16"/>
                <w:szCs w:val="16"/>
              </w:rPr>
              <w:t xml:space="preserve">___________________ в __________________________________________, </w:t>
            </w:r>
          </w:p>
          <w:p w:rsidR="006022A1" w:rsidRPr="00A347FC" w:rsidRDefault="006022A1" w:rsidP="006022A1">
            <w:pPr>
              <w:rPr>
                <w:snapToGrid w:val="0"/>
                <w:sz w:val="16"/>
                <w:szCs w:val="16"/>
              </w:rPr>
            </w:pPr>
            <w:proofErr w:type="gramStart"/>
            <w:r w:rsidRPr="00A347FC">
              <w:rPr>
                <w:snapToGrid w:val="0"/>
                <w:sz w:val="16"/>
                <w:szCs w:val="16"/>
              </w:rPr>
              <w:t>БИК  _</w:t>
            </w:r>
            <w:proofErr w:type="gramEnd"/>
            <w:r w:rsidRPr="00A347FC">
              <w:rPr>
                <w:snapToGrid w:val="0"/>
                <w:sz w:val="16"/>
                <w:szCs w:val="16"/>
              </w:rPr>
              <w:t xml:space="preserve">__________________________, </w:t>
            </w:r>
          </w:p>
          <w:p w:rsidR="006022A1" w:rsidRPr="00A347FC" w:rsidRDefault="006022A1" w:rsidP="006022A1">
            <w:pPr>
              <w:rPr>
                <w:snapToGrid w:val="0"/>
                <w:sz w:val="16"/>
                <w:szCs w:val="16"/>
              </w:rPr>
            </w:pPr>
            <w:r w:rsidRPr="00A347FC">
              <w:rPr>
                <w:snapToGrid w:val="0"/>
                <w:sz w:val="16"/>
                <w:szCs w:val="16"/>
              </w:rPr>
              <w:t>ИНН ____________</w:t>
            </w:r>
            <w:proofErr w:type="gramStart"/>
            <w:r w:rsidRPr="00A347FC">
              <w:rPr>
                <w:snapToGrid w:val="0"/>
                <w:sz w:val="16"/>
                <w:szCs w:val="16"/>
              </w:rPr>
              <w:t>_,ОГРН</w:t>
            </w:r>
            <w:proofErr w:type="gramEnd"/>
            <w:r w:rsidRPr="00A347FC">
              <w:rPr>
                <w:snapToGrid w:val="0"/>
                <w:sz w:val="16"/>
                <w:szCs w:val="16"/>
              </w:rPr>
              <w:t xml:space="preserve"> _____________________, </w:t>
            </w:r>
          </w:p>
          <w:p w:rsidR="006022A1" w:rsidRPr="00AC31C4" w:rsidRDefault="00AC31C4" w:rsidP="00AC31C4">
            <w:pPr>
              <w:rPr>
                <w:rFonts w:cs="Courier New"/>
                <w:b/>
                <w:sz w:val="16"/>
                <w:szCs w:val="16"/>
              </w:rPr>
            </w:pPr>
            <w:r w:rsidRPr="00AC31C4">
              <w:rPr>
                <w:sz w:val="16"/>
                <w:szCs w:val="16"/>
              </w:rPr>
              <w:t>Телефон 8-863-207-57-75</w:t>
            </w:r>
          </w:p>
        </w:tc>
        <w:tc>
          <w:tcPr>
            <w:tcW w:w="5481" w:type="dxa"/>
          </w:tcPr>
          <w:p w:rsidR="00D511FD" w:rsidRPr="00A347FC" w:rsidRDefault="00D511FD"/>
          <w:tbl>
            <w:tblPr>
              <w:tblW w:w="4231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231"/>
            </w:tblGrid>
            <w:tr w:rsidR="006022A1" w:rsidRPr="00A347FC" w:rsidTr="005C40DF">
              <w:tc>
                <w:tcPr>
                  <w:tcW w:w="4231" w:type="dxa"/>
                </w:tcPr>
                <w:p w:rsidR="006022A1" w:rsidRPr="00A347FC" w:rsidRDefault="006022A1" w:rsidP="006022A1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Гражданин_____</w:t>
                  </w:r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</w:t>
                  </w: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_____________________________</w:t>
                  </w:r>
                </w:p>
              </w:tc>
            </w:tr>
            <w:tr w:rsidR="006022A1" w:rsidRPr="00A347FC" w:rsidTr="005C40DF">
              <w:tc>
                <w:tcPr>
                  <w:tcW w:w="4231" w:type="dxa"/>
                </w:tcPr>
                <w:p w:rsidR="006022A1" w:rsidRPr="00A347FC" w:rsidRDefault="006022A1" w:rsidP="00D511FD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Проживающий</w:t>
                  </w:r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 xml:space="preserve"> по </w:t>
                  </w:r>
                  <w:proofErr w:type="gramStart"/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адресу:_</w:t>
                  </w:r>
                  <w:proofErr w:type="gramEnd"/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</w:t>
                  </w: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</w:t>
                  </w:r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</w:t>
                  </w: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___________________</w:t>
                  </w:r>
                </w:p>
              </w:tc>
            </w:tr>
            <w:tr w:rsidR="006022A1" w:rsidRPr="00A347FC" w:rsidTr="005C40DF">
              <w:tc>
                <w:tcPr>
                  <w:tcW w:w="4231" w:type="dxa"/>
                </w:tcPr>
                <w:p w:rsidR="006022A1" w:rsidRPr="00A347FC" w:rsidRDefault="006022A1" w:rsidP="006022A1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 xml:space="preserve"> ____________</w:t>
                  </w:r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</w:t>
                  </w: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______________________________</w:t>
                  </w:r>
                </w:p>
              </w:tc>
            </w:tr>
            <w:tr w:rsidR="006022A1" w:rsidRPr="00A347FC" w:rsidTr="005C40DF">
              <w:tc>
                <w:tcPr>
                  <w:tcW w:w="4231" w:type="dxa"/>
                </w:tcPr>
                <w:p w:rsidR="006022A1" w:rsidRPr="00A347FC" w:rsidRDefault="006022A1" w:rsidP="006022A1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Паспорт_____</w:t>
                  </w:r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</w:t>
                  </w: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_______________________________</w:t>
                  </w:r>
                </w:p>
              </w:tc>
            </w:tr>
            <w:tr w:rsidR="006022A1" w:rsidRPr="00A347FC" w:rsidTr="005C40DF">
              <w:tc>
                <w:tcPr>
                  <w:tcW w:w="4231" w:type="dxa"/>
                </w:tcPr>
                <w:p w:rsidR="006022A1" w:rsidRPr="00A347FC" w:rsidRDefault="006022A1" w:rsidP="00D511FD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Выдан</w:t>
                  </w:r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 xml:space="preserve"> (когда, кем, код </w:t>
                  </w:r>
                  <w:proofErr w:type="gramStart"/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подразделения)</w:t>
                  </w: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</w:t>
                  </w:r>
                  <w:proofErr w:type="gramEnd"/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________________</w:t>
                  </w:r>
                </w:p>
                <w:p w:rsidR="00D511FD" w:rsidRPr="00A347FC" w:rsidRDefault="00D511FD" w:rsidP="00D511FD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</w:p>
                <w:p w:rsidR="00D511FD" w:rsidRPr="00A347FC" w:rsidRDefault="00D511FD" w:rsidP="00D511FD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___________________________________________________</w:t>
                  </w:r>
                </w:p>
                <w:p w:rsidR="00D511FD" w:rsidRPr="00A347FC" w:rsidRDefault="00D511FD" w:rsidP="00D511FD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</w:p>
                <w:p w:rsidR="00D511FD" w:rsidRPr="00A347FC" w:rsidRDefault="00D511FD" w:rsidP="00D511FD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___________________________________________________</w:t>
                  </w:r>
                </w:p>
              </w:tc>
            </w:tr>
            <w:tr w:rsidR="006022A1" w:rsidRPr="00A347FC" w:rsidTr="005C40DF">
              <w:tc>
                <w:tcPr>
                  <w:tcW w:w="4231" w:type="dxa"/>
                </w:tcPr>
                <w:p w:rsidR="006022A1" w:rsidRPr="00A347FC" w:rsidRDefault="006022A1" w:rsidP="006022A1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</w:p>
                <w:p w:rsidR="006022A1" w:rsidRPr="00A347FC" w:rsidRDefault="006022A1" w:rsidP="006022A1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</w:p>
              </w:tc>
            </w:tr>
          </w:tbl>
          <w:p w:rsidR="006022A1" w:rsidRPr="00A347FC" w:rsidRDefault="006022A1" w:rsidP="006022A1">
            <w:pPr>
              <w:rPr>
                <w:rFonts w:cs="Courier New"/>
                <w:b/>
                <w:sz w:val="16"/>
                <w:szCs w:val="16"/>
              </w:rPr>
            </w:pPr>
          </w:p>
        </w:tc>
      </w:tr>
      <w:tr w:rsidR="006022A1" w:rsidRPr="00A347FC" w:rsidTr="005C40DF">
        <w:tc>
          <w:tcPr>
            <w:tcW w:w="5211" w:type="dxa"/>
          </w:tcPr>
          <w:p w:rsidR="006022A1" w:rsidRPr="00A347FC" w:rsidRDefault="006022A1" w:rsidP="006022A1">
            <w:pPr>
              <w:rPr>
                <w:rFonts w:cs="Courier New"/>
                <w:b/>
                <w:sz w:val="16"/>
                <w:szCs w:val="16"/>
              </w:rPr>
            </w:pPr>
          </w:p>
          <w:p w:rsidR="006022A1" w:rsidRPr="00A347FC" w:rsidRDefault="006022A1" w:rsidP="006022A1">
            <w:pPr>
              <w:rPr>
                <w:rFonts w:cs="Courier New"/>
                <w:sz w:val="16"/>
                <w:szCs w:val="16"/>
              </w:rPr>
            </w:pPr>
            <w:r w:rsidRPr="00A347FC">
              <w:rPr>
                <w:rFonts w:cs="Courier New"/>
                <w:b/>
                <w:sz w:val="16"/>
                <w:szCs w:val="16"/>
              </w:rPr>
              <w:t xml:space="preserve">БАНК </w:t>
            </w:r>
            <w:r w:rsidRPr="00A347FC">
              <w:rPr>
                <w:rFonts w:cs="Courier New"/>
                <w:sz w:val="16"/>
                <w:szCs w:val="16"/>
              </w:rPr>
              <w:t>________________/_______________________/</w:t>
            </w:r>
          </w:p>
          <w:p w:rsidR="006022A1" w:rsidRPr="00A347FC" w:rsidRDefault="006022A1" w:rsidP="006022A1">
            <w:pPr>
              <w:rPr>
                <w:rFonts w:cs="Courier New"/>
                <w:b/>
                <w:sz w:val="16"/>
                <w:szCs w:val="16"/>
              </w:rPr>
            </w:pPr>
          </w:p>
        </w:tc>
        <w:tc>
          <w:tcPr>
            <w:tcW w:w="5481" w:type="dxa"/>
          </w:tcPr>
          <w:p w:rsidR="006022A1" w:rsidRPr="00A347FC" w:rsidRDefault="006022A1" w:rsidP="006022A1">
            <w:pPr>
              <w:rPr>
                <w:rFonts w:cs="Courier New"/>
                <w:b/>
                <w:sz w:val="16"/>
                <w:szCs w:val="16"/>
              </w:rPr>
            </w:pPr>
          </w:p>
          <w:p w:rsidR="006022A1" w:rsidRPr="00A347FC" w:rsidRDefault="006022A1" w:rsidP="006022A1">
            <w:pPr>
              <w:jc w:val="both"/>
              <w:rPr>
                <w:rFonts w:cs="Courier New"/>
                <w:sz w:val="16"/>
                <w:szCs w:val="16"/>
              </w:rPr>
            </w:pPr>
            <w:proofErr w:type="gramStart"/>
            <w:r w:rsidRPr="00A347FC">
              <w:rPr>
                <w:rFonts w:cs="Courier New"/>
                <w:b/>
                <w:sz w:val="16"/>
                <w:szCs w:val="16"/>
              </w:rPr>
              <w:t>ВКЛАДЧИК:</w:t>
            </w:r>
            <w:r w:rsidRPr="00A347FC">
              <w:rPr>
                <w:rFonts w:cs="Courier New"/>
                <w:sz w:val="16"/>
                <w:szCs w:val="16"/>
              </w:rPr>
              <w:t>_</w:t>
            </w:r>
            <w:proofErr w:type="gramEnd"/>
            <w:r w:rsidRPr="00A347FC">
              <w:rPr>
                <w:rFonts w:cs="Courier New"/>
                <w:sz w:val="16"/>
                <w:szCs w:val="16"/>
              </w:rPr>
              <w:t>_____________________</w:t>
            </w:r>
          </w:p>
          <w:p w:rsidR="006022A1" w:rsidRPr="00A347FC" w:rsidRDefault="006022A1" w:rsidP="006022A1">
            <w:pPr>
              <w:rPr>
                <w:rFonts w:cs="Courier New"/>
                <w:b/>
                <w:sz w:val="16"/>
                <w:szCs w:val="16"/>
              </w:rPr>
            </w:pPr>
          </w:p>
        </w:tc>
      </w:tr>
    </w:tbl>
    <w:p w:rsidR="006022A1" w:rsidRDefault="006022A1">
      <w:pPr>
        <w:pStyle w:val="ConsPlusNormal"/>
        <w:jc w:val="both"/>
        <w:rPr>
          <w:rFonts w:ascii="Times New Roman" w:hAnsi="Times New Roman" w:cs="Times New Roman"/>
          <w:sz w:val="22"/>
          <w:lang w:val="en-US"/>
        </w:rPr>
      </w:pPr>
    </w:p>
    <w:p w:rsidR="00F64727" w:rsidRDefault="00F64727">
      <w:pPr>
        <w:pStyle w:val="ConsPlusNormal"/>
        <w:jc w:val="both"/>
        <w:rPr>
          <w:rFonts w:ascii="Times New Roman" w:hAnsi="Times New Roman" w:cs="Times New Roman"/>
          <w:sz w:val="22"/>
          <w:lang w:val="en-US"/>
        </w:rPr>
      </w:pPr>
    </w:p>
    <w:p w:rsidR="00F64727" w:rsidRDefault="00F64727">
      <w:pPr>
        <w:pStyle w:val="ConsPlusNormal"/>
        <w:jc w:val="both"/>
        <w:rPr>
          <w:rFonts w:ascii="Times New Roman" w:hAnsi="Times New Roman" w:cs="Times New Roman"/>
          <w:sz w:val="22"/>
          <w:lang w:val="en-US"/>
        </w:rPr>
      </w:pPr>
    </w:p>
    <w:p w:rsidR="00F64727" w:rsidRPr="00B73ECD" w:rsidRDefault="00F64727" w:rsidP="00F64727">
      <w:pPr>
        <w:autoSpaceDN w:val="0"/>
        <w:adjustRightInd w:val="0"/>
        <w:ind w:firstLine="709"/>
        <w:jc w:val="right"/>
        <w:rPr>
          <w:i/>
          <w:color w:val="000000"/>
          <w:sz w:val="16"/>
          <w:szCs w:val="16"/>
        </w:rPr>
      </w:pPr>
      <w:r w:rsidRPr="00B73ECD">
        <w:rPr>
          <w:i/>
          <w:color w:val="000000"/>
          <w:sz w:val="16"/>
          <w:szCs w:val="16"/>
        </w:rPr>
        <w:t xml:space="preserve">Приложение1 </w:t>
      </w:r>
    </w:p>
    <w:p w:rsidR="00F64727" w:rsidRPr="00B73ECD" w:rsidRDefault="00F64727" w:rsidP="00F64727">
      <w:pPr>
        <w:autoSpaceDN w:val="0"/>
        <w:adjustRightInd w:val="0"/>
        <w:ind w:firstLine="709"/>
        <w:jc w:val="right"/>
        <w:rPr>
          <w:i/>
          <w:color w:val="000000"/>
          <w:sz w:val="16"/>
          <w:szCs w:val="16"/>
        </w:rPr>
      </w:pPr>
      <w:r w:rsidRPr="00B73ECD">
        <w:rPr>
          <w:i/>
          <w:color w:val="000000"/>
          <w:sz w:val="16"/>
          <w:szCs w:val="16"/>
        </w:rPr>
        <w:t xml:space="preserve">к договору банковского </w:t>
      </w:r>
      <w:proofErr w:type="gramStart"/>
      <w:r w:rsidRPr="00B73ECD">
        <w:rPr>
          <w:i/>
          <w:color w:val="000000"/>
          <w:sz w:val="16"/>
          <w:szCs w:val="16"/>
        </w:rPr>
        <w:t>вклада  №</w:t>
      </w:r>
      <w:proofErr w:type="gramEnd"/>
      <w:r w:rsidRPr="00B73ECD">
        <w:rPr>
          <w:i/>
          <w:color w:val="000000"/>
          <w:sz w:val="16"/>
          <w:szCs w:val="16"/>
        </w:rPr>
        <w:t>___ от «__»______20__г.</w:t>
      </w:r>
    </w:p>
    <w:p w:rsidR="00F64727" w:rsidRPr="00B73ECD" w:rsidRDefault="00F64727" w:rsidP="00F64727">
      <w:pPr>
        <w:autoSpaceDN w:val="0"/>
        <w:adjustRightInd w:val="0"/>
        <w:ind w:firstLine="709"/>
        <w:rPr>
          <w:b/>
          <w:color w:val="000000"/>
          <w:sz w:val="16"/>
          <w:szCs w:val="16"/>
        </w:rPr>
      </w:pPr>
    </w:p>
    <w:p w:rsidR="00F64727" w:rsidRPr="00B73ECD" w:rsidRDefault="00F64727" w:rsidP="00F64727">
      <w:pPr>
        <w:autoSpaceDN w:val="0"/>
        <w:adjustRightInd w:val="0"/>
        <w:ind w:firstLine="709"/>
        <w:jc w:val="right"/>
        <w:rPr>
          <w:b/>
          <w:color w:val="000000"/>
          <w:sz w:val="16"/>
          <w:szCs w:val="16"/>
        </w:rPr>
      </w:pPr>
    </w:p>
    <w:p w:rsidR="00F64727" w:rsidRPr="00B73ECD" w:rsidRDefault="00F64727" w:rsidP="00F64727">
      <w:pPr>
        <w:autoSpaceDN w:val="0"/>
        <w:adjustRightInd w:val="0"/>
        <w:ind w:firstLine="709"/>
        <w:jc w:val="right"/>
        <w:rPr>
          <w:b/>
          <w:color w:val="000000"/>
          <w:sz w:val="16"/>
          <w:szCs w:val="16"/>
        </w:rPr>
      </w:pPr>
    </w:p>
    <w:p w:rsidR="00F64727" w:rsidRPr="00B73ECD" w:rsidRDefault="00F64727" w:rsidP="00F64727">
      <w:pPr>
        <w:autoSpaceDN w:val="0"/>
        <w:adjustRightInd w:val="0"/>
        <w:ind w:firstLine="709"/>
        <w:jc w:val="right"/>
        <w:rPr>
          <w:b/>
          <w:color w:val="000000"/>
          <w:sz w:val="16"/>
          <w:szCs w:val="16"/>
        </w:rPr>
      </w:pPr>
    </w:p>
    <w:p w:rsidR="00F64727" w:rsidRPr="00B73ECD" w:rsidRDefault="00F64727" w:rsidP="00F64727">
      <w:pPr>
        <w:autoSpaceDN w:val="0"/>
        <w:adjustRightInd w:val="0"/>
        <w:ind w:firstLine="709"/>
        <w:jc w:val="right"/>
        <w:rPr>
          <w:b/>
          <w:color w:val="000000"/>
          <w:sz w:val="16"/>
          <w:szCs w:val="16"/>
        </w:rPr>
      </w:pPr>
    </w:p>
    <w:p w:rsidR="008B6B33" w:rsidRPr="008B6B33" w:rsidRDefault="008B6B33" w:rsidP="008B6B33">
      <w:pPr>
        <w:jc w:val="center"/>
        <w:rPr>
          <w:b/>
          <w:sz w:val="18"/>
          <w:szCs w:val="18"/>
        </w:rPr>
      </w:pPr>
      <w:r w:rsidRPr="008B6B33">
        <w:rPr>
          <w:b/>
          <w:sz w:val="18"/>
          <w:szCs w:val="18"/>
        </w:rPr>
        <w:t>СОГЛАСИЕ</w:t>
      </w:r>
    </w:p>
    <w:p w:rsidR="008B6B33" w:rsidRPr="008B6B33" w:rsidRDefault="008B6B33" w:rsidP="008B6B33">
      <w:pPr>
        <w:jc w:val="center"/>
        <w:rPr>
          <w:b/>
          <w:sz w:val="18"/>
          <w:szCs w:val="18"/>
        </w:rPr>
      </w:pPr>
      <w:r w:rsidRPr="008B6B33">
        <w:rPr>
          <w:b/>
          <w:sz w:val="18"/>
          <w:szCs w:val="18"/>
        </w:rPr>
        <w:t xml:space="preserve">на обработку и использование персональных данных </w:t>
      </w:r>
    </w:p>
    <w:p w:rsidR="008B6B33" w:rsidRPr="008B6B33" w:rsidRDefault="008B6B33" w:rsidP="008B6B33">
      <w:pPr>
        <w:jc w:val="right"/>
        <w:rPr>
          <w:sz w:val="18"/>
          <w:szCs w:val="18"/>
        </w:rPr>
      </w:pPr>
    </w:p>
    <w:p w:rsidR="008B6B33" w:rsidRPr="008B6B33" w:rsidRDefault="008B6B33" w:rsidP="008B6B33">
      <w:pPr>
        <w:rPr>
          <w:sz w:val="18"/>
          <w:szCs w:val="18"/>
        </w:rPr>
      </w:pPr>
      <w:r w:rsidRPr="008B6B33">
        <w:rPr>
          <w:sz w:val="18"/>
          <w:szCs w:val="18"/>
        </w:rPr>
        <w:t>«___» ___________ 20__ г.                                                                                                    г. Ростов-на-Дону</w:t>
      </w:r>
    </w:p>
    <w:p w:rsidR="008B6B33" w:rsidRPr="008B6B33" w:rsidRDefault="008B6B33" w:rsidP="008B6B33">
      <w:pPr>
        <w:rPr>
          <w:sz w:val="18"/>
          <w:szCs w:val="18"/>
        </w:rPr>
      </w:pPr>
    </w:p>
    <w:p w:rsidR="008B6B33" w:rsidRPr="008B6B33" w:rsidRDefault="008B6B33" w:rsidP="008B6B33">
      <w:pPr>
        <w:jc w:val="both"/>
        <w:rPr>
          <w:sz w:val="18"/>
          <w:szCs w:val="18"/>
        </w:rPr>
      </w:pPr>
      <w:r w:rsidRPr="008B6B33">
        <w:rPr>
          <w:sz w:val="18"/>
          <w:szCs w:val="18"/>
          <w:u w:val="single"/>
        </w:rPr>
        <w:t xml:space="preserve">Я, </w:t>
      </w:r>
      <w:r w:rsidRPr="008B6B33">
        <w:rPr>
          <w:sz w:val="18"/>
          <w:szCs w:val="18"/>
        </w:rPr>
        <w:t>________________________________________________________________________________________</w:t>
      </w:r>
    </w:p>
    <w:p w:rsidR="008B6B33" w:rsidRPr="008B6B33" w:rsidRDefault="008B6B33" w:rsidP="008B6B33">
      <w:pPr>
        <w:jc w:val="center"/>
        <w:rPr>
          <w:sz w:val="18"/>
          <w:szCs w:val="18"/>
        </w:rPr>
      </w:pPr>
      <w:r w:rsidRPr="008B6B33">
        <w:rPr>
          <w:sz w:val="18"/>
          <w:szCs w:val="18"/>
        </w:rPr>
        <w:t xml:space="preserve">(Фамилия </w:t>
      </w:r>
      <w:proofErr w:type="gramStart"/>
      <w:r w:rsidRPr="008B6B33">
        <w:rPr>
          <w:sz w:val="18"/>
          <w:szCs w:val="18"/>
        </w:rPr>
        <w:t>Имя  Отчество</w:t>
      </w:r>
      <w:proofErr w:type="gramEnd"/>
      <w:r w:rsidRPr="008B6B33">
        <w:rPr>
          <w:sz w:val="18"/>
          <w:szCs w:val="18"/>
        </w:rPr>
        <w:t>)</w:t>
      </w:r>
    </w:p>
    <w:p w:rsidR="008B6B33" w:rsidRPr="008B6B33" w:rsidRDefault="008B6B33" w:rsidP="008B6B33">
      <w:pPr>
        <w:jc w:val="both"/>
        <w:rPr>
          <w:sz w:val="18"/>
          <w:szCs w:val="18"/>
          <w:u w:val="single"/>
        </w:rPr>
      </w:pPr>
    </w:p>
    <w:p w:rsidR="008B6B33" w:rsidRPr="008B6B33" w:rsidRDefault="008B6B33" w:rsidP="008B6B33">
      <w:pPr>
        <w:jc w:val="both"/>
        <w:rPr>
          <w:sz w:val="18"/>
          <w:szCs w:val="18"/>
        </w:rPr>
      </w:pPr>
      <w:r w:rsidRPr="008B6B33">
        <w:rPr>
          <w:sz w:val="18"/>
          <w:szCs w:val="18"/>
          <w:u w:val="single"/>
        </w:rPr>
        <w:t xml:space="preserve">Паспорт гражданина РФ или иной документ (указать наименование), удостоверяющий личность в соответствии с законодательством </w:t>
      </w:r>
      <w:proofErr w:type="gramStart"/>
      <w:r w:rsidRPr="008B6B33">
        <w:rPr>
          <w:sz w:val="18"/>
          <w:szCs w:val="18"/>
          <w:u w:val="single"/>
        </w:rPr>
        <w:t xml:space="preserve">РФ:   </w:t>
      </w:r>
      <w:proofErr w:type="gramEnd"/>
      <w:r w:rsidRPr="008B6B33">
        <w:rPr>
          <w:sz w:val="18"/>
          <w:szCs w:val="18"/>
          <w:u w:val="single"/>
        </w:rPr>
        <w:t xml:space="preserve">       </w:t>
      </w:r>
      <w:r w:rsidRPr="008B6B33">
        <w:rPr>
          <w:sz w:val="18"/>
          <w:szCs w:val="18"/>
        </w:rPr>
        <w:t>___________________________________________________</w:t>
      </w:r>
    </w:p>
    <w:p w:rsidR="008B6B33" w:rsidRPr="008B6B33" w:rsidRDefault="008B6B33" w:rsidP="008B6B33">
      <w:pPr>
        <w:jc w:val="center"/>
        <w:rPr>
          <w:sz w:val="18"/>
          <w:szCs w:val="18"/>
        </w:rPr>
      </w:pPr>
      <w:r w:rsidRPr="008B6B33">
        <w:rPr>
          <w:sz w:val="18"/>
          <w:szCs w:val="18"/>
        </w:rPr>
        <w:t xml:space="preserve">                       (серия, номер, кем и когда выдан, код </w:t>
      </w:r>
      <w:proofErr w:type="gramStart"/>
      <w:r w:rsidRPr="008B6B33">
        <w:rPr>
          <w:sz w:val="18"/>
          <w:szCs w:val="18"/>
        </w:rPr>
        <w:t>подразделения  при</w:t>
      </w:r>
      <w:proofErr w:type="gramEnd"/>
      <w:r w:rsidRPr="008B6B33">
        <w:rPr>
          <w:sz w:val="18"/>
          <w:szCs w:val="18"/>
        </w:rPr>
        <w:t xml:space="preserve"> наличии)</w:t>
      </w:r>
    </w:p>
    <w:p w:rsidR="008B6B33" w:rsidRPr="008B6B33" w:rsidRDefault="008B6B33" w:rsidP="008B6B33">
      <w:pPr>
        <w:jc w:val="both"/>
        <w:rPr>
          <w:sz w:val="18"/>
          <w:szCs w:val="18"/>
        </w:rPr>
      </w:pPr>
      <w:r w:rsidRPr="008B6B33">
        <w:rPr>
          <w:sz w:val="18"/>
          <w:szCs w:val="18"/>
        </w:rPr>
        <w:t>___________________________________________________________________________________________</w:t>
      </w:r>
    </w:p>
    <w:p w:rsidR="008B6B33" w:rsidRPr="008B6B33" w:rsidRDefault="008B6B33" w:rsidP="008B6B33">
      <w:pPr>
        <w:jc w:val="both"/>
        <w:rPr>
          <w:sz w:val="18"/>
          <w:szCs w:val="18"/>
        </w:rPr>
      </w:pPr>
      <w:r w:rsidRPr="008B6B33">
        <w:rPr>
          <w:sz w:val="18"/>
          <w:szCs w:val="18"/>
        </w:rPr>
        <w:t>___________________________________________________________________________________________</w:t>
      </w:r>
    </w:p>
    <w:p w:rsidR="008B6B33" w:rsidRPr="008B6B33" w:rsidRDefault="008B6B33" w:rsidP="008B6B33">
      <w:pPr>
        <w:jc w:val="both"/>
        <w:rPr>
          <w:sz w:val="18"/>
          <w:szCs w:val="18"/>
          <w:u w:val="single"/>
        </w:rPr>
      </w:pPr>
    </w:p>
    <w:p w:rsidR="008B6B33" w:rsidRPr="008B6B33" w:rsidRDefault="008B6B33" w:rsidP="008B6B33">
      <w:pPr>
        <w:jc w:val="both"/>
        <w:rPr>
          <w:sz w:val="18"/>
          <w:szCs w:val="18"/>
        </w:rPr>
      </w:pPr>
      <w:r w:rsidRPr="008B6B33">
        <w:rPr>
          <w:sz w:val="18"/>
          <w:szCs w:val="18"/>
          <w:u w:val="single"/>
        </w:rPr>
        <w:t xml:space="preserve">Зарегистрирован (а) по </w:t>
      </w:r>
      <w:proofErr w:type="gramStart"/>
      <w:r w:rsidRPr="008B6B33">
        <w:rPr>
          <w:sz w:val="18"/>
          <w:szCs w:val="18"/>
          <w:u w:val="single"/>
        </w:rPr>
        <w:t xml:space="preserve">адресу:   </w:t>
      </w:r>
      <w:proofErr w:type="gramEnd"/>
      <w:r w:rsidRPr="008B6B33">
        <w:rPr>
          <w:sz w:val="18"/>
          <w:szCs w:val="18"/>
          <w:u w:val="single"/>
        </w:rPr>
        <w:t xml:space="preserve">             </w:t>
      </w:r>
      <w:r w:rsidRPr="008B6B33">
        <w:rPr>
          <w:sz w:val="18"/>
          <w:szCs w:val="18"/>
        </w:rPr>
        <w:t>________________________________________________________</w:t>
      </w:r>
    </w:p>
    <w:p w:rsidR="008B6B33" w:rsidRPr="008B6B33" w:rsidRDefault="008B6B33" w:rsidP="008B6B33">
      <w:pPr>
        <w:jc w:val="both"/>
        <w:rPr>
          <w:sz w:val="18"/>
          <w:szCs w:val="18"/>
        </w:rPr>
      </w:pPr>
      <w:r w:rsidRPr="008B6B33">
        <w:rPr>
          <w:sz w:val="18"/>
          <w:szCs w:val="18"/>
        </w:rPr>
        <w:t>__________________________________________________________________________________________</w:t>
      </w:r>
    </w:p>
    <w:p w:rsidR="008B6B33" w:rsidRPr="008B6B33" w:rsidRDefault="008B6B33" w:rsidP="008B6B3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8B6B33">
        <w:rPr>
          <w:sz w:val="18"/>
          <w:szCs w:val="18"/>
        </w:rPr>
        <w:t xml:space="preserve">Даю согласие ОБЩЕСТВУ С ОГРАНИЧЕННОЙ ОТВЕТСТВЕННОСТЬЮ «ЗЕМЕЛЬНЫЙ КОММЕРЧЕСКИЙ БАНК» (далее по тексту – Оператор), ИНН – 6132001298, ОГРН – 1026100001982, расположенному по адресу г. Ростов-на-Дону, ул. Малюгиной, 233, </w:t>
      </w:r>
      <w:r w:rsidRPr="008B6B33">
        <w:rPr>
          <w:color w:val="000000"/>
          <w:spacing w:val="-1"/>
          <w:sz w:val="18"/>
          <w:szCs w:val="18"/>
        </w:rPr>
        <w:t>н</w:t>
      </w:r>
      <w:r w:rsidRPr="008B6B33">
        <w:rPr>
          <w:sz w:val="18"/>
          <w:szCs w:val="18"/>
        </w:rPr>
        <w:t>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8B6B33" w:rsidRPr="008B6B33" w:rsidRDefault="008B6B33" w:rsidP="008B6B3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B6B33">
        <w:rPr>
          <w:iCs/>
          <w:sz w:val="18"/>
          <w:szCs w:val="18"/>
        </w:rPr>
        <w:tab/>
      </w:r>
      <w:r w:rsidRPr="008B6B33">
        <w:rPr>
          <w:sz w:val="18"/>
          <w:szCs w:val="18"/>
        </w:rPr>
        <w:t xml:space="preserve">Не возражаю против копирования Оператором отдельных листов документов, содержащих мои персональные данные, в том числе специальных и биометрических данных. </w:t>
      </w:r>
    </w:p>
    <w:p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B6B33">
        <w:rPr>
          <w:rFonts w:ascii="Times New Roman" w:hAnsi="Times New Roman" w:cs="Times New Roman"/>
          <w:sz w:val="18"/>
          <w:szCs w:val="18"/>
        </w:rPr>
        <w:t>Перечень моих персональных данных, на обработку которых я даю согласие:</w:t>
      </w:r>
    </w:p>
    <w:p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B6B33">
        <w:rPr>
          <w:rFonts w:ascii="Times New Roman" w:hAnsi="Times New Roman" w:cs="Times New Roman"/>
          <w:color w:val="000000"/>
          <w:sz w:val="18"/>
          <w:szCs w:val="18"/>
        </w:rPr>
        <w:t xml:space="preserve">- фамилия, имя, отчество; </w:t>
      </w:r>
    </w:p>
    <w:p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B6B33">
        <w:rPr>
          <w:rFonts w:ascii="Times New Roman" w:hAnsi="Times New Roman" w:cs="Times New Roman"/>
          <w:color w:val="000000"/>
          <w:sz w:val="18"/>
          <w:szCs w:val="18"/>
        </w:rPr>
        <w:t>- гражданство;</w:t>
      </w:r>
    </w:p>
    <w:p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B6B33">
        <w:rPr>
          <w:rFonts w:ascii="Times New Roman" w:hAnsi="Times New Roman" w:cs="Times New Roman"/>
          <w:color w:val="000000"/>
          <w:sz w:val="18"/>
          <w:szCs w:val="18"/>
        </w:rPr>
        <w:t>- пол, возраст;</w:t>
      </w:r>
    </w:p>
    <w:p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B6B33">
        <w:rPr>
          <w:rFonts w:ascii="Times New Roman" w:hAnsi="Times New Roman" w:cs="Times New Roman"/>
          <w:color w:val="000000"/>
          <w:sz w:val="18"/>
          <w:szCs w:val="18"/>
        </w:rPr>
        <w:t>- дата и место рождения;</w:t>
      </w:r>
    </w:p>
    <w:p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B6B33">
        <w:rPr>
          <w:rFonts w:ascii="Times New Roman" w:hAnsi="Times New Roman" w:cs="Times New Roman"/>
          <w:color w:val="000000"/>
          <w:sz w:val="18"/>
          <w:szCs w:val="18"/>
        </w:rPr>
        <w:t>- паспортные данные, в том числе биометрические данные;</w:t>
      </w:r>
    </w:p>
    <w:p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B6B33">
        <w:rPr>
          <w:rFonts w:ascii="Times New Roman" w:hAnsi="Times New Roman" w:cs="Times New Roman"/>
          <w:color w:val="000000"/>
          <w:sz w:val="18"/>
          <w:szCs w:val="18"/>
        </w:rPr>
        <w:t>- адрес регистрации по месту жительства и адрес фактического проживания;</w:t>
      </w:r>
    </w:p>
    <w:p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B6B33">
        <w:rPr>
          <w:rFonts w:ascii="Times New Roman" w:hAnsi="Times New Roman" w:cs="Times New Roman"/>
          <w:color w:val="000000"/>
          <w:sz w:val="18"/>
          <w:szCs w:val="18"/>
        </w:rPr>
        <w:t>- номер телефона (домашний, мобильный) адрес электронной почты;</w:t>
      </w:r>
    </w:p>
    <w:p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B6B33">
        <w:rPr>
          <w:rFonts w:ascii="Times New Roman" w:hAnsi="Times New Roman" w:cs="Times New Roman"/>
          <w:sz w:val="18"/>
          <w:szCs w:val="18"/>
        </w:rPr>
        <w:t>- данные миграционной карты;</w:t>
      </w:r>
    </w:p>
    <w:tbl>
      <w:tblPr>
        <w:tblW w:w="0" w:type="auto"/>
        <w:tblLook w:val="0080" w:firstRow="0" w:lastRow="0" w:firstColumn="1" w:lastColumn="0" w:noHBand="0" w:noVBand="0"/>
      </w:tblPr>
      <w:tblGrid>
        <w:gridCol w:w="4516"/>
        <w:gridCol w:w="5122"/>
      </w:tblGrid>
      <w:tr w:rsidR="008B6B33" w:rsidRPr="008B6B33" w:rsidTr="00FE23C3">
        <w:trPr>
          <w:trHeight w:val="336"/>
        </w:trPr>
        <w:tc>
          <w:tcPr>
            <w:tcW w:w="4939" w:type="dxa"/>
            <w:tcBorders>
              <w:top w:val="nil"/>
            </w:tcBorders>
          </w:tcPr>
          <w:p w:rsidR="008B6B33" w:rsidRPr="008B6B33" w:rsidRDefault="008B6B33" w:rsidP="00FE23C3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8"/>
                <w:szCs w:val="18"/>
              </w:rPr>
            </w:pPr>
            <w:r w:rsidRPr="008B6B33">
              <w:rPr>
                <w:sz w:val="18"/>
                <w:szCs w:val="18"/>
              </w:rPr>
              <w:t xml:space="preserve">        - иные персональные данные. </w:t>
            </w:r>
          </w:p>
        </w:tc>
        <w:tc>
          <w:tcPr>
            <w:tcW w:w="5765" w:type="dxa"/>
            <w:tcBorders>
              <w:top w:val="nil"/>
            </w:tcBorders>
          </w:tcPr>
          <w:p w:rsidR="008B6B33" w:rsidRPr="008B6B33" w:rsidRDefault="008B6B33" w:rsidP="00FE23C3">
            <w:pPr>
              <w:autoSpaceDE w:val="0"/>
              <w:autoSpaceDN w:val="0"/>
              <w:adjustRightInd w:val="0"/>
              <w:ind w:left="362" w:firstLine="1"/>
              <w:jc w:val="both"/>
              <w:rPr>
                <w:iCs/>
                <w:sz w:val="18"/>
                <w:szCs w:val="18"/>
              </w:rPr>
            </w:pPr>
          </w:p>
        </w:tc>
      </w:tr>
    </w:tbl>
    <w:p w:rsidR="008B6B33" w:rsidRPr="008B6B33" w:rsidRDefault="008B6B33" w:rsidP="008B6B33">
      <w:pPr>
        <w:jc w:val="both"/>
        <w:rPr>
          <w:sz w:val="18"/>
          <w:szCs w:val="18"/>
        </w:rPr>
      </w:pPr>
      <w:r w:rsidRPr="008B6B33">
        <w:rPr>
          <w:sz w:val="18"/>
          <w:szCs w:val="18"/>
        </w:rPr>
        <w:tab/>
        <w:t xml:space="preserve"> Целью</w:t>
      </w:r>
      <w:r w:rsidRPr="008B6B33">
        <w:rPr>
          <w:iCs/>
          <w:sz w:val="18"/>
          <w:szCs w:val="18"/>
        </w:rPr>
        <w:t xml:space="preserve"> обработки предоставляемых мною персональных данных</w:t>
      </w:r>
      <w:r w:rsidRPr="008B6B33">
        <w:rPr>
          <w:sz w:val="18"/>
          <w:szCs w:val="18"/>
        </w:rPr>
        <w:t xml:space="preserve"> является исполнение </w:t>
      </w:r>
      <w:proofErr w:type="gramStart"/>
      <w:r w:rsidRPr="008B6B33">
        <w:rPr>
          <w:sz w:val="18"/>
          <w:szCs w:val="18"/>
        </w:rPr>
        <w:t>требований  законодательства</w:t>
      </w:r>
      <w:proofErr w:type="gramEnd"/>
      <w:r w:rsidRPr="008B6B33">
        <w:rPr>
          <w:sz w:val="18"/>
          <w:szCs w:val="18"/>
        </w:rPr>
        <w:t xml:space="preserve"> Российской Федерации, нормативных актов Банка России и выполнение условий договора / операции (указать наименование договора, или наименование (характер) операции ____________________________________________________________________..</w:t>
      </w:r>
    </w:p>
    <w:p w:rsidR="008B6B33" w:rsidRPr="008B6B33" w:rsidRDefault="008B6B33" w:rsidP="008B6B33">
      <w:pPr>
        <w:ind w:firstLine="540"/>
        <w:jc w:val="both"/>
        <w:rPr>
          <w:color w:val="000000"/>
          <w:sz w:val="18"/>
          <w:szCs w:val="18"/>
        </w:rPr>
      </w:pPr>
      <w:r w:rsidRPr="008B6B33">
        <w:rPr>
          <w:color w:val="000000"/>
          <w:sz w:val="18"/>
          <w:szCs w:val="18"/>
        </w:rPr>
        <w:t>Настоящее согласие действует со дня его подписания до дня отзыва в письменной форме. В соответствие с п. 2 ст. 9 Закона №152-ФЗ «О персональных данных» от 27.07.2006 г., согласие на обработку персональных данных может быть отозвано субъектом персональных данных путем направления Оператору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:rsidR="008B6B33" w:rsidRPr="008B6B33" w:rsidRDefault="008B6B33" w:rsidP="008B6B33">
      <w:pPr>
        <w:ind w:firstLine="540"/>
        <w:jc w:val="both"/>
        <w:rPr>
          <w:color w:val="000000"/>
          <w:sz w:val="18"/>
          <w:szCs w:val="18"/>
        </w:rPr>
      </w:pPr>
      <w:r w:rsidRPr="008B6B33">
        <w:rPr>
          <w:color w:val="000000"/>
          <w:sz w:val="18"/>
          <w:szCs w:val="18"/>
        </w:rPr>
        <w:t xml:space="preserve">Хранение таких персональных данных осуществляется Оператором в течение срока, </w:t>
      </w:r>
      <w:proofErr w:type="gramStart"/>
      <w:r w:rsidRPr="008B6B33">
        <w:rPr>
          <w:color w:val="000000"/>
          <w:sz w:val="18"/>
          <w:szCs w:val="18"/>
        </w:rPr>
        <w:t>установленного  законодательством</w:t>
      </w:r>
      <w:proofErr w:type="gramEnd"/>
      <w:r w:rsidRPr="008B6B33">
        <w:rPr>
          <w:color w:val="000000"/>
          <w:sz w:val="18"/>
          <w:szCs w:val="18"/>
        </w:rPr>
        <w:t xml:space="preserve"> и внутренними документами Оператора.</w:t>
      </w:r>
    </w:p>
    <w:p w:rsidR="008B6B33" w:rsidRPr="008B6B33" w:rsidRDefault="008B6B33" w:rsidP="008B6B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B6B33" w:rsidRPr="008B6B33" w:rsidRDefault="008B6B33" w:rsidP="008B6B3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B6B33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8B6B33" w:rsidRPr="008B6B33" w:rsidRDefault="008B6B33" w:rsidP="008B6B33">
      <w:pPr>
        <w:rPr>
          <w:i/>
          <w:sz w:val="18"/>
          <w:szCs w:val="18"/>
        </w:rPr>
      </w:pPr>
      <w:r w:rsidRPr="008B6B33">
        <w:rPr>
          <w:sz w:val="18"/>
          <w:szCs w:val="18"/>
        </w:rPr>
        <w:t xml:space="preserve">___________     _______________               ___________________________________ </w:t>
      </w:r>
      <w:r w:rsidRPr="008B6B33">
        <w:rPr>
          <w:i/>
          <w:sz w:val="18"/>
          <w:szCs w:val="18"/>
        </w:rPr>
        <w:t xml:space="preserve"> </w:t>
      </w:r>
    </w:p>
    <w:p w:rsidR="008B6B33" w:rsidRPr="008B6B33" w:rsidRDefault="008B6B33" w:rsidP="008B6B33">
      <w:pPr>
        <w:rPr>
          <w:sz w:val="18"/>
          <w:szCs w:val="18"/>
        </w:rPr>
      </w:pPr>
      <w:r w:rsidRPr="008B6B33">
        <w:rPr>
          <w:sz w:val="18"/>
          <w:szCs w:val="18"/>
        </w:rPr>
        <w:t xml:space="preserve">   (</w:t>
      </w:r>
      <w:proofErr w:type="gramStart"/>
      <w:r w:rsidRPr="008B6B33">
        <w:rPr>
          <w:sz w:val="18"/>
          <w:szCs w:val="18"/>
        </w:rPr>
        <w:t xml:space="preserve">дата)   </w:t>
      </w:r>
      <w:proofErr w:type="gramEnd"/>
      <w:r w:rsidRPr="008B6B33">
        <w:rPr>
          <w:sz w:val="18"/>
          <w:szCs w:val="18"/>
        </w:rPr>
        <w:t xml:space="preserve">                    (подпись)                                    (Фамилия Имя Отчество)</w:t>
      </w:r>
    </w:p>
    <w:p w:rsidR="008B6B33" w:rsidRPr="008B6B33" w:rsidRDefault="008B6B33" w:rsidP="008B6B33">
      <w:pPr>
        <w:jc w:val="both"/>
        <w:rPr>
          <w:sz w:val="18"/>
          <w:szCs w:val="18"/>
        </w:rPr>
      </w:pPr>
    </w:p>
    <w:p w:rsidR="00F64727" w:rsidRPr="00B73ECD" w:rsidRDefault="00F64727" w:rsidP="00F64727">
      <w:pPr>
        <w:autoSpaceDN w:val="0"/>
        <w:adjustRightInd w:val="0"/>
        <w:ind w:firstLine="709"/>
        <w:jc w:val="right"/>
        <w:rPr>
          <w:b/>
          <w:color w:val="000000"/>
          <w:sz w:val="16"/>
          <w:szCs w:val="16"/>
        </w:rPr>
      </w:pPr>
    </w:p>
    <w:p w:rsidR="00F64727" w:rsidRPr="00B73ECD" w:rsidRDefault="00F64727" w:rsidP="00F64727">
      <w:pPr>
        <w:autoSpaceDN w:val="0"/>
        <w:adjustRightInd w:val="0"/>
        <w:ind w:firstLine="709"/>
        <w:jc w:val="right"/>
        <w:rPr>
          <w:b/>
          <w:color w:val="000000"/>
          <w:sz w:val="16"/>
          <w:szCs w:val="16"/>
        </w:rPr>
      </w:pPr>
    </w:p>
    <w:p w:rsidR="00F64727" w:rsidRPr="00B73ECD" w:rsidRDefault="00F64727" w:rsidP="00F64727">
      <w:pPr>
        <w:autoSpaceDN w:val="0"/>
        <w:adjustRightInd w:val="0"/>
        <w:ind w:firstLine="709"/>
        <w:jc w:val="both"/>
        <w:rPr>
          <w:b/>
          <w:color w:val="000000"/>
          <w:sz w:val="16"/>
          <w:szCs w:val="16"/>
        </w:rPr>
      </w:pPr>
    </w:p>
    <w:p w:rsidR="00F64727" w:rsidRDefault="00F64727" w:rsidP="00F64727">
      <w:pPr>
        <w:ind w:left="426"/>
        <w:rPr>
          <w:color w:val="000000"/>
          <w:sz w:val="18"/>
          <w:szCs w:val="18"/>
        </w:rPr>
      </w:pPr>
    </w:p>
    <w:p w:rsidR="00F64727" w:rsidRDefault="00F64727" w:rsidP="00F64727">
      <w:pPr>
        <w:ind w:left="426"/>
        <w:rPr>
          <w:color w:val="000000"/>
          <w:sz w:val="18"/>
          <w:szCs w:val="18"/>
        </w:rPr>
      </w:pPr>
    </w:p>
    <w:p w:rsidR="00F64727" w:rsidRDefault="00F64727" w:rsidP="00F64727">
      <w:pPr>
        <w:ind w:left="426"/>
        <w:rPr>
          <w:color w:val="000000"/>
          <w:sz w:val="18"/>
          <w:szCs w:val="18"/>
        </w:rPr>
      </w:pPr>
    </w:p>
    <w:p w:rsidR="00F64727" w:rsidRDefault="00F64727" w:rsidP="00F64727">
      <w:pPr>
        <w:ind w:left="426"/>
        <w:rPr>
          <w:color w:val="000000"/>
          <w:sz w:val="18"/>
          <w:szCs w:val="18"/>
        </w:rPr>
      </w:pPr>
    </w:p>
    <w:p w:rsidR="00F64727" w:rsidRDefault="00F64727" w:rsidP="00F64727">
      <w:pPr>
        <w:ind w:left="426"/>
        <w:rPr>
          <w:color w:val="000000"/>
          <w:sz w:val="18"/>
          <w:szCs w:val="18"/>
        </w:rPr>
      </w:pPr>
    </w:p>
    <w:p w:rsidR="00F64727" w:rsidRDefault="00F64727" w:rsidP="00F64727">
      <w:pPr>
        <w:ind w:left="426"/>
        <w:rPr>
          <w:color w:val="000000"/>
          <w:sz w:val="18"/>
          <w:szCs w:val="18"/>
        </w:rPr>
      </w:pPr>
    </w:p>
    <w:p w:rsidR="00F64727" w:rsidRDefault="00F64727" w:rsidP="00F64727">
      <w:pPr>
        <w:ind w:left="426"/>
        <w:rPr>
          <w:color w:val="000000"/>
          <w:sz w:val="18"/>
          <w:szCs w:val="18"/>
        </w:rPr>
      </w:pPr>
    </w:p>
    <w:p w:rsidR="00F64727" w:rsidRDefault="00F64727" w:rsidP="00F64727">
      <w:pPr>
        <w:ind w:left="426"/>
        <w:rPr>
          <w:color w:val="000000"/>
          <w:sz w:val="18"/>
          <w:szCs w:val="18"/>
        </w:rPr>
      </w:pPr>
    </w:p>
    <w:p w:rsidR="00F64727" w:rsidRDefault="00F64727" w:rsidP="00F64727">
      <w:pPr>
        <w:ind w:left="426"/>
        <w:rPr>
          <w:color w:val="000000"/>
          <w:sz w:val="18"/>
          <w:szCs w:val="18"/>
        </w:rPr>
      </w:pPr>
    </w:p>
    <w:p w:rsidR="00FE3CC2" w:rsidRPr="00693D44" w:rsidRDefault="00FE3CC2">
      <w:pPr>
        <w:jc w:val="center"/>
        <w:rPr>
          <w:sz w:val="16"/>
          <w:szCs w:val="16"/>
        </w:rPr>
      </w:pPr>
    </w:p>
    <w:sectPr w:rsidR="00FE3CC2" w:rsidRPr="00693D44" w:rsidSect="00CD4DF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7C" w:rsidRDefault="00826C7C" w:rsidP="00D203B7">
      <w:r>
        <w:separator/>
      </w:r>
    </w:p>
  </w:endnote>
  <w:endnote w:type="continuationSeparator" w:id="0">
    <w:p w:rsidR="00826C7C" w:rsidRDefault="00826C7C" w:rsidP="00D2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7C" w:rsidRDefault="00826C7C" w:rsidP="00D203B7">
      <w:r>
        <w:separator/>
      </w:r>
    </w:p>
  </w:footnote>
  <w:footnote w:type="continuationSeparator" w:id="0">
    <w:p w:rsidR="00826C7C" w:rsidRDefault="00826C7C" w:rsidP="00D203B7">
      <w:r>
        <w:continuationSeparator/>
      </w:r>
    </w:p>
  </w:footnote>
  <w:footnote w:id="1">
    <w:p w:rsidR="00826C7C" w:rsidRDefault="00826C7C" w:rsidP="00D203B7">
      <w:pPr>
        <w:ind w:left="426"/>
        <w:jc w:val="both"/>
      </w:pPr>
      <w:r w:rsidRPr="00D203B7">
        <w:rPr>
          <w:rStyle w:val="ac"/>
          <w:sz w:val="16"/>
          <w:szCs w:val="16"/>
        </w:rPr>
        <w:footnoteRef/>
      </w:r>
      <w:r w:rsidRPr="00D203B7">
        <w:rPr>
          <w:sz w:val="16"/>
          <w:szCs w:val="16"/>
        </w:rPr>
        <w:t xml:space="preserve"> устанавливается в рамках условий привлечения определенного вида депозита</w:t>
      </w:r>
    </w:p>
  </w:footnote>
  <w:footnote w:id="2">
    <w:p w:rsidR="00826C7C" w:rsidRDefault="00826C7C" w:rsidP="00D203B7">
      <w:pPr>
        <w:ind w:left="426"/>
        <w:jc w:val="both"/>
      </w:pPr>
      <w:r w:rsidRPr="00D203B7">
        <w:rPr>
          <w:rStyle w:val="ac"/>
          <w:sz w:val="16"/>
          <w:szCs w:val="16"/>
        </w:rPr>
        <w:footnoteRef/>
      </w:r>
      <w:r w:rsidRPr="00D203B7">
        <w:rPr>
          <w:sz w:val="16"/>
          <w:szCs w:val="16"/>
        </w:rPr>
        <w:t xml:space="preserve"> устанавливается в рамках условий привлечения определенного вида депозита</w:t>
      </w:r>
    </w:p>
  </w:footnote>
  <w:footnote w:id="3">
    <w:p w:rsidR="00826C7C" w:rsidRPr="00D203B7" w:rsidRDefault="00826C7C" w:rsidP="00D203B7">
      <w:pPr>
        <w:ind w:left="426"/>
        <w:jc w:val="both"/>
        <w:rPr>
          <w:sz w:val="16"/>
          <w:szCs w:val="16"/>
        </w:rPr>
      </w:pPr>
      <w:r w:rsidRPr="00D203B7">
        <w:rPr>
          <w:rStyle w:val="ac"/>
          <w:sz w:val="16"/>
          <w:szCs w:val="16"/>
        </w:rPr>
        <w:footnoteRef/>
      </w:r>
      <w:r w:rsidRPr="00D203B7">
        <w:rPr>
          <w:sz w:val="16"/>
          <w:szCs w:val="16"/>
        </w:rPr>
        <w:t xml:space="preserve"> устанавливается в рамках условий привлечения определенного вида депозита</w:t>
      </w:r>
    </w:p>
    <w:p w:rsidR="00826C7C" w:rsidRDefault="00826C7C">
      <w:pPr>
        <w:pStyle w:val="aa"/>
      </w:pPr>
    </w:p>
  </w:footnote>
  <w:footnote w:id="4">
    <w:p w:rsidR="00826C7C" w:rsidRDefault="00826C7C" w:rsidP="001F2EDD">
      <w:pPr>
        <w:jc w:val="both"/>
      </w:pPr>
      <w:r w:rsidRPr="001F2EDD">
        <w:rPr>
          <w:rStyle w:val="ac"/>
          <w:sz w:val="16"/>
          <w:szCs w:val="16"/>
        </w:rPr>
        <w:footnoteRef/>
      </w:r>
      <w:r w:rsidRPr="001F2EDD">
        <w:rPr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 w:rsidRPr="001F2EDD">
        <w:rPr>
          <w:sz w:val="16"/>
          <w:szCs w:val="16"/>
        </w:rPr>
        <w:t>ли устанавливается в рамках условий привлечения определенного вида депозита</w:t>
      </w:r>
    </w:p>
  </w:footnote>
  <w:footnote w:id="5">
    <w:p w:rsidR="00826C7C" w:rsidRDefault="00826C7C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sz w:val="16"/>
          <w:szCs w:val="16"/>
        </w:rPr>
        <w:t>и</w:t>
      </w:r>
      <w:r w:rsidRPr="001F2EDD">
        <w:rPr>
          <w:sz w:val="16"/>
          <w:szCs w:val="16"/>
        </w:rPr>
        <w:t>ли устанавливается в рамках условий привлечения определенного вида депозита</w:t>
      </w:r>
    </w:p>
  </w:footnote>
  <w:footnote w:id="6">
    <w:p w:rsidR="00826C7C" w:rsidRPr="00D203B7" w:rsidRDefault="00826C7C">
      <w:pPr>
        <w:pStyle w:val="aa"/>
        <w:rPr>
          <w:sz w:val="16"/>
          <w:szCs w:val="16"/>
        </w:rPr>
      </w:pPr>
      <w:r w:rsidRPr="00D203B7">
        <w:rPr>
          <w:rStyle w:val="ac"/>
          <w:sz w:val="16"/>
          <w:szCs w:val="16"/>
        </w:rPr>
        <w:footnoteRef/>
      </w:r>
      <w:r w:rsidRPr="00D203B7">
        <w:rPr>
          <w:sz w:val="16"/>
          <w:szCs w:val="16"/>
        </w:rPr>
        <w:t xml:space="preserve"> устанавливается в рамках условий привлечения определенного вида депозита</w:t>
      </w:r>
    </w:p>
  </w:footnote>
  <w:footnote w:id="7">
    <w:p w:rsidR="00826C7C" w:rsidRDefault="00826C7C">
      <w:pPr>
        <w:pStyle w:val="aa"/>
      </w:pPr>
      <w:r>
        <w:rPr>
          <w:rStyle w:val="ac"/>
        </w:rPr>
        <w:footnoteRef/>
      </w:r>
      <w:r>
        <w:t xml:space="preserve"> </w:t>
      </w:r>
      <w:r w:rsidRPr="001F2EDD">
        <w:rPr>
          <w:sz w:val="16"/>
          <w:szCs w:val="16"/>
        </w:rPr>
        <w:t>устанавливается в рамках условий привлечения определенного вида депозита</w:t>
      </w:r>
    </w:p>
  </w:footnote>
  <w:footnote w:id="8">
    <w:p w:rsidR="00826C7C" w:rsidRDefault="00826C7C">
      <w:pPr>
        <w:pStyle w:val="aa"/>
      </w:pPr>
      <w:r w:rsidRPr="00D203B7">
        <w:rPr>
          <w:rStyle w:val="ac"/>
          <w:sz w:val="16"/>
          <w:szCs w:val="16"/>
        </w:rPr>
        <w:footnoteRef/>
      </w:r>
      <w:r w:rsidRPr="00D203B7">
        <w:rPr>
          <w:sz w:val="16"/>
          <w:szCs w:val="16"/>
        </w:rPr>
        <w:t xml:space="preserve"> устанавливается в рамках условий привлечения определенного вида депозита</w:t>
      </w:r>
    </w:p>
  </w:footnote>
  <w:footnote w:id="9">
    <w:p w:rsidR="00826C7C" w:rsidRDefault="00826C7C">
      <w:pPr>
        <w:pStyle w:val="aa"/>
      </w:pPr>
      <w:r>
        <w:rPr>
          <w:rStyle w:val="ac"/>
        </w:rPr>
        <w:footnoteRef/>
      </w:r>
      <w:r>
        <w:t xml:space="preserve"> </w:t>
      </w:r>
      <w:r w:rsidRPr="001F2EDD">
        <w:rPr>
          <w:sz w:val="16"/>
          <w:szCs w:val="16"/>
        </w:rPr>
        <w:t>устанавливается в рамках условий привлечения определенного вида депозита</w:t>
      </w:r>
      <w:r>
        <w:rPr>
          <w:sz w:val="16"/>
          <w:szCs w:val="16"/>
        </w:rPr>
        <w:t>, установленных Банком на дату пролонгации Договора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31"/>
    <w:rsid w:val="00073C25"/>
    <w:rsid w:val="0013228D"/>
    <w:rsid w:val="001F2EDD"/>
    <w:rsid w:val="0024315A"/>
    <w:rsid w:val="00257787"/>
    <w:rsid w:val="003728B9"/>
    <w:rsid w:val="003856C5"/>
    <w:rsid w:val="003C5019"/>
    <w:rsid w:val="003E0DA1"/>
    <w:rsid w:val="00555A1D"/>
    <w:rsid w:val="005C40DF"/>
    <w:rsid w:val="005F424D"/>
    <w:rsid w:val="006022A1"/>
    <w:rsid w:val="00693D44"/>
    <w:rsid w:val="007B6F45"/>
    <w:rsid w:val="007D79C3"/>
    <w:rsid w:val="00826C7C"/>
    <w:rsid w:val="008B6B33"/>
    <w:rsid w:val="00994163"/>
    <w:rsid w:val="009C7DB9"/>
    <w:rsid w:val="00A07F84"/>
    <w:rsid w:val="00A347FC"/>
    <w:rsid w:val="00A75856"/>
    <w:rsid w:val="00AC31C4"/>
    <w:rsid w:val="00AC44B5"/>
    <w:rsid w:val="00AD58F9"/>
    <w:rsid w:val="00AE3306"/>
    <w:rsid w:val="00AF1A1F"/>
    <w:rsid w:val="00B2231D"/>
    <w:rsid w:val="00B5695B"/>
    <w:rsid w:val="00B76959"/>
    <w:rsid w:val="00B934B9"/>
    <w:rsid w:val="00C01D6D"/>
    <w:rsid w:val="00CD41C2"/>
    <w:rsid w:val="00CD4DF4"/>
    <w:rsid w:val="00D203B7"/>
    <w:rsid w:val="00D511FD"/>
    <w:rsid w:val="00D60A34"/>
    <w:rsid w:val="00D66FD6"/>
    <w:rsid w:val="00DA7D68"/>
    <w:rsid w:val="00E01631"/>
    <w:rsid w:val="00E15359"/>
    <w:rsid w:val="00E74D6B"/>
    <w:rsid w:val="00E82EDF"/>
    <w:rsid w:val="00EA4A54"/>
    <w:rsid w:val="00EF0549"/>
    <w:rsid w:val="00F457D2"/>
    <w:rsid w:val="00F64727"/>
    <w:rsid w:val="00FA2FB2"/>
    <w:rsid w:val="00FE0974"/>
    <w:rsid w:val="00FE23C3"/>
    <w:rsid w:val="00FE3CC2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56380-2176-4584-93E2-D0BAB40E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6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016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016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1631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01631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F64727"/>
    <w:rPr>
      <w:rFonts w:ascii="Courier New" w:hAnsi="Courier New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FE44F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44F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E44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44F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44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D203B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203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otnote reference"/>
    <w:basedOn w:val="a0"/>
    <w:uiPriority w:val="99"/>
    <w:semiHidden/>
    <w:unhideWhenUsed/>
    <w:rsid w:val="00D203B7"/>
    <w:rPr>
      <w:vertAlign w:val="superscript"/>
    </w:rPr>
  </w:style>
  <w:style w:type="paragraph" w:customStyle="1" w:styleId="ConsPlusNonformat">
    <w:name w:val="ConsPlusNonformat"/>
    <w:rsid w:val="008B6B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markedcontent">
    <w:name w:val="markedcontent"/>
    <w:rsid w:val="00FE23C3"/>
  </w:style>
  <w:style w:type="paragraph" w:customStyle="1" w:styleId="TableContents">
    <w:name w:val="Table Contents"/>
    <w:basedOn w:val="a"/>
    <w:rsid w:val="00B76959"/>
    <w:pPr>
      <w:widowControl w:val="0"/>
      <w:autoSpaceDE w:val="0"/>
    </w:pPr>
    <w:rPr>
      <w:rFonts w:ascii="Courier New CYR" w:eastAsia="Courier New CYR" w:hAnsi="Courier New CYR" w:cs="Courier New CYR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34CAB-FDA6-402F-9C01-D9F6D42B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3221</Words>
  <Characters>18363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"ЗЕМКОМБАНК"</Company>
  <LinksUpToDate>false</LinksUpToDate>
  <CharactersWithSpaces>21541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Виктория Крестьянинова</cp:lastModifiedBy>
  <cp:revision>11</cp:revision>
  <cp:lastPrinted>2023-01-17T14:22:00Z</cp:lastPrinted>
  <dcterms:created xsi:type="dcterms:W3CDTF">2025-01-23T13:02:00Z</dcterms:created>
  <dcterms:modified xsi:type="dcterms:W3CDTF">2025-01-28T07:05:00Z</dcterms:modified>
</cp:coreProperties>
</file>